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204" w:type="dxa"/>
        <w:tblInd w:w="108" w:type="dxa"/>
        <w:tblLook w:val="0000" w:firstRow="0" w:lastRow="0" w:firstColumn="0" w:lastColumn="0" w:noHBand="0" w:noVBand="0"/>
      </w:tblPr>
      <w:tblGrid>
        <w:gridCol w:w="2731"/>
        <w:gridCol w:w="4899"/>
        <w:gridCol w:w="2574"/>
      </w:tblGrid>
      <w:tr w:rsidR="006A74F5" w:rsidRPr="00226BB6" w14:paraId="21CCAC0D" w14:textId="77777777">
        <w:trPr>
          <w:trHeight w:val="1692"/>
        </w:trPr>
        <w:tc>
          <w:tcPr>
            <w:tcW w:w="2731" w:type="dxa"/>
            <w:shd w:val="clear" w:color="auto" w:fill="auto"/>
          </w:tcPr>
          <w:p w14:paraId="3B5290DF" w14:textId="353FA782" w:rsidR="006A74F5" w:rsidRPr="00226BB6" w:rsidRDefault="007D4016" w:rsidP="00E21EC7">
            <w:pPr>
              <w:pStyle w:val="NoSpacing"/>
              <w:rPr>
                <w:sz w:val="21"/>
                <w:szCs w:val="21"/>
              </w:rPr>
            </w:pPr>
            <w:r w:rsidRPr="00226BB6">
              <w:rPr>
                <w:sz w:val="23"/>
                <w:szCs w:val="23"/>
              </w:rPr>
              <w:t xml:space="preserve"> </w:t>
            </w:r>
            <w:r w:rsidRPr="00226BB6">
              <w:rPr>
                <w:noProof/>
                <w:sz w:val="23"/>
                <w:szCs w:val="23"/>
                <w:lang w:eastAsia="en-US"/>
              </w:rPr>
              <w:drawing>
                <wp:inline distT="0" distB="0" distL="0" distR="0" wp14:anchorId="09D6B3D2" wp14:editId="0CBD4739">
                  <wp:extent cx="1181735" cy="118173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8"/>
                          <a:stretch>
                            <a:fillRect/>
                          </a:stretch>
                        </pic:blipFill>
                        <pic:spPr bwMode="auto">
                          <a:xfrm>
                            <a:off x="0" y="0"/>
                            <a:ext cx="1181735" cy="1181735"/>
                          </a:xfrm>
                          <a:prstGeom prst="rect">
                            <a:avLst/>
                          </a:prstGeom>
                        </pic:spPr>
                      </pic:pic>
                    </a:graphicData>
                  </a:graphic>
                </wp:inline>
              </w:drawing>
            </w:r>
          </w:p>
        </w:tc>
        <w:tc>
          <w:tcPr>
            <w:tcW w:w="4899" w:type="dxa"/>
            <w:shd w:val="clear" w:color="auto" w:fill="auto"/>
          </w:tcPr>
          <w:p w14:paraId="698CA170" w14:textId="77777777" w:rsidR="006A74F5" w:rsidRPr="00226BB6" w:rsidRDefault="007D4016" w:rsidP="00E21EC7">
            <w:pPr>
              <w:pStyle w:val="Heading5"/>
              <w:numPr>
                <w:ilvl w:val="4"/>
                <w:numId w:val="2"/>
              </w:numPr>
              <w:ind w:left="360" w:firstLine="0"/>
              <w:rPr>
                <w:color w:val="538135" w:themeColor="accent6" w:themeShade="BF"/>
                <w:sz w:val="27"/>
                <w:szCs w:val="27"/>
              </w:rPr>
            </w:pPr>
            <w:r w:rsidRPr="00226BB6">
              <w:rPr>
                <w:color w:val="538135" w:themeColor="accent6" w:themeShade="BF"/>
                <w:sz w:val="27"/>
                <w:szCs w:val="27"/>
              </w:rPr>
              <w:t>TOWN OF WESTPORT</w:t>
            </w:r>
          </w:p>
          <w:p w14:paraId="531A2B24" w14:textId="77777777" w:rsidR="006A74F5" w:rsidRPr="00226BB6" w:rsidRDefault="007D4016" w:rsidP="00E21EC7">
            <w:pPr>
              <w:pStyle w:val="Heading5"/>
              <w:numPr>
                <w:ilvl w:val="4"/>
                <w:numId w:val="2"/>
              </w:numPr>
              <w:ind w:left="360" w:firstLine="0"/>
              <w:rPr>
                <w:color w:val="538135" w:themeColor="accent6" w:themeShade="BF"/>
                <w:sz w:val="27"/>
                <w:szCs w:val="27"/>
              </w:rPr>
            </w:pPr>
            <w:r w:rsidRPr="00226BB6">
              <w:rPr>
                <w:color w:val="538135" w:themeColor="accent6" w:themeShade="BF"/>
                <w:sz w:val="27"/>
                <w:szCs w:val="27"/>
              </w:rPr>
              <w:t>856 Main Road</w:t>
            </w:r>
          </w:p>
          <w:p w14:paraId="2DF5DBAC" w14:textId="77777777" w:rsidR="006A74F5" w:rsidRPr="00226BB6" w:rsidRDefault="007D4016" w:rsidP="00E21EC7">
            <w:pPr>
              <w:pStyle w:val="Heading5"/>
              <w:numPr>
                <w:ilvl w:val="4"/>
                <w:numId w:val="2"/>
              </w:numPr>
              <w:ind w:left="360" w:firstLine="0"/>
              <w:rPr>
                <w:color w:val="538135" w:themeColor="accent6" w:themeShade="BF"/>
                <w:sz w:val="27"/>
                <w:szCs w:val="27"/>
              </w:rPr>
            </w:pPr>
            <w:r w:rsidRPr="00226BB6">
              <w:rPr>
                <w:color w:val="538135" w:themeColor="accent6" w:themeShade="BF"/>
                <w:sz w:val="27"/>
                <w:szCs w:val="27"/>
              </w:rPr>
              <w:t>Westport, Massachusetts 02790</w:t>
            </w:r>
          </w:p>
          <w:p w14:paraId="4BF915EC" w14:textId="77777777" w:rsidR="006A74F5" w:rsidRPr="00226BB6" w:rsidRDefault="006A74F5" w:rsidP="00E21EC7">
            <w:pPr>
              <w:pStyle w:val="NoSpacing"/>
              <w:jc w:val="center"/>
              <w:rPr>
                <w:b/>
                <w:bCs/>
                <w:color w:val="538135" w:themeColor="accent6" w:themeShade="BF"/>
                <w:sz w:val="23"/>
                <w:szCs w:val="23"/>
              </w:rPr>
            </w:pPr>
          </w:p>
          <w:p w14:paraId="2DCAE0AB" w14:textId="77777777" w:rsidR="006A74F5" w:rsidRPr="00226BB6" w:rsidRDefault="006A74F5" w:rsidP="00E21EC7">
            <w:pPr>
              <w:pStyle w:val="NoSpacing"/>
              <w:jc w:val="center"/>
              <w:rPr>
                <w:color w:val="538135" w:themeColor="accent6" w:themeShade="BF"/>
                <w:sz w:val="23"/>
                <w:szCs w:val="23"/>
              </w:rPr>
            </w:pPr>
          </w:p>
          <w:p w14:paraId="5B19C31B" w14:textId="77777777" w:rsidR="006A74F5" w:rsidRPr="00226BB6" w:rsidRDefault="007D4016" w:rsidP="00E21EC7">
            <w:pPr>
              <w:pStyle w:val="NoSpacing"/>
              <w:jc w:val="center"/>
              <w:rPr>
                <w:b/>
                <w:color w:val="538135" w:themeColor="accent6" w:themeShade="BF"/>
                <w:sz w:val="23"/>
                <w:szCs w:val="23"/>
              </w:rPr>
            </w:pPr>
            <w:r w:rsidRPr="00226BB6">
              <w:rPr>
                <w:b/>
                <w:iCs/>
                <w:color w:val="538135" w:themeColor="accent6" w:themeShade="BF"/>
                <w:sz w:val="23"/>
                <w:szCs w:val="23"/>
              </w:rPr>
              <w:t>PLANNING BOARD</w:t>
            </w:r>
          </w:p>
          <w:p w14:paraId="065ECB7D" w14:textId="77777777" w:rsidR="006A74F5" w:rsidRPr="00226BB6" w:rsidRDefault="006A74F5" w:rsidP="00E21EC7">
            <w:pPr>
              <w:pStyle w:val="NoSpacing"/>
              <w:jc w:val="center"/>
              <w:rPr>
                <w:b/>
                <w:color w:val="538135" w:themeColor="accent6" w:themeShade="BF"/>
                <w:sz w:val="23"/>
                <w:szCs w:val="23"/>
              </w:rPr>
            </w:pPr>
          </w:p>
        </w:tc>
        <w:tc>
          <w:tcPr>
            <w:tcW w:w="2574" w:type="dxa"/>
            <w:shd w:val="clear" w:color="auto" w:fill="auto"/>
          </w:tcPr>
          <w:p w14:paraId="7DB1245E" w14:textId="77777777" w:rsidR="006A74F5" w:rsidRPr="00226BB6" w:rsidRDefault="006A74F5" w:rsidP="00E21EC7">
            <w:pPr>
              <w:pStyle w:val="NoSpacing"/>
              <w:rPr>
                <w:b/>
                <w:bCs/>
                <w:color w:val="538135" w:themeColor="accent6" w:themeShade="BF"/>
                <w:sz w:val="23"/>
                <w:szCs w:val="23"/>
              </w:rPr>
            </w:pPr>
          </w:p>
          <w:p w14:paraId="0FCD1F90" w14:textId="77777777" w:rsidR="006A74F5" w:rsidRPr="00226BB6" w:rsidRDefault="006A74F5" w:rsidP="00E21EC7">
            <w:pPr>
              <w:pStyle w:val="NoSpacing"/>
              <w:rPr>
                <w:b/>
                <w:bCs/>
                <w:color w:val="538135" w:themeColor="accent6" w:themeShade="BF"/>
                <w:sz w:val="23"/>
                <w:szCs w:val="23"/>
              </w:rPr>
            </w:pPr>
          </w:p>
          <w:p w14:paraId="4B40A311" w14:textId="77777777" w:rsidR="006A74F5" w:rsidRPr="00226BB6" w:rsidRDefault="007D4016" w:rsidP="00E21EC7">
            <w:pPr>
              <w:pStyle w:val="NoSpacing"/>
              <w:rPr>
                <w:b/>
                <w:bCs/>
                <w:color w:val="538135" w:themeColor="accent6" w:themeShade="BF"/>
                <w:sz w:val="21"/>
                <w:szCs w:val="21"/>
              </w:rPr>
            </w:pPr>
            <w:r w:rsidRPr="00226BB6">
              <w:rPr>
                <w:b/>
                <w:bCs/>
                <w:color w:val="538135" w:themeColor="accent6" w:themeShade="BF"/>
                <w:sz w:val="23"/>
                <w:szCs w:val="23"/>
              </w:rPr>
              <w:t xml:space="preserve">     </w:t>
            </w:r>
            <w:r w:rsidRPr="00226BB6">
              <w:rPr>
                <w:b/>
                <w:bCs/>
                <w:color w:val="538135" w:themeColor="accent6" w:themeShade="BF"/>
                <w:sz w:val="21"/>
                <w:szCs w:val="21"/>
              </w:rPr>
              <w:t>Tel.  (508) 636-1037</w:t>
            </w:r>
          </w:p>
          <w:p w14:paraId="09BC8F28" w14:textId="77777777" w:rsidR="006A74F5" w:rsidRPr="00226BB6" w:rsidRDefault="007D4016" w:rsidP="00E21EC7">
            <w:pPr>
              <w:pStyle w:val="NoSpacing"/>
              <w:rPr>
                <w:color w:val="538135" w:themeColor="accent6" w:themeShade="BF"/>
                <w:sz w:val="23"/>
                <w:szCs w:val="23"/>
              </w:rPr>
            </w:pPr>
            <w:r w:rsidRPr="00226BB6">
              <w:rPr>
                <w:b/>
                <w:bCs/>
                <w:color w:val="538135" w:themeColor="accent6" w:themeShade="BF"/>
                <w:sz w:val="21"/>
                <w:szCs w:val="21"/>
              </w:rPr>
              <w:t xml:space="preserve">      Fax  (508) 636-1031</w:t>
            </w:r>
          </w:p>
        </w:tc>
      </w:tr>
    </w:tbl>
    <w:p w14:paraId="0A5A93BB" w14:textId="27EACE21" w:rsidR="00EB46F4" w:rsidRPr="00226BB6" w:rsidRDefault="007D4016" w:rsidP="00E21EC7">
      <w:pPr>
        <w:pStyle w:val="NoSpacing"/>
        <w:rPr>
          <w:sz w:val="23"/>
          <w:szCs w:val="23"/>
        </w:rPr>
      </w:pPr>
      <w:r w:rsidRPr="00226BB6">
        <w:rPr>
          <w:sz w:val="23"/>
          <w:szCs w:val="23"/>
        </w:rPr>
        <w:t xml:space="preserve"> </w:t>
      </w:r>
      <w:r w:rsidRPr="00226BB6">
        <w:rPr>
          <w:sz w:val="23"/>
          <w:szCs w:val="23"/>
        </w:rPr>
        <w:tab/>
        <w:t xml:space="preserve"> </w:t>
      </w:r>
      <w:r w:rsidRPr="00226BB6">
        <w:rPr>
          <w:sz w:val="23"/>
          <w:szCs w:val="23"/>
        </w:rPr>
        <w:tab/>
      </w:r>
      <w:r w:rsidR="00E21EC7" w:rsidRPr="00226BB6">
        <w:rPr>
          <w:sz w:val="23"/>
          <w:szCs w:val="23"/>
        </w:rPr>
        <w:tab/>
      </w:r>
      <w:r w:rsidR="00E21EC7" w:rsidRPr="00226BB6">
        <w:rPr>
          <w:sz w:val="23"/>
          <w:szCs w:val="23"/>
        </w:rPr>
        <w:tab/>
      </w:r>
      <w:r w:rsidR="00E21EC7" w:rsidRPr="00226BB6">
        <w:rPr>
          <w:sz w:val="23"/>
          <w:szCs w:val="23"/>
        </w:rPr>
        <w:tab/>
      </w:r>
      <w:r w:rsidR="00E21EC7" w:rsidRPr="00226BB6">
        <w:rPr>
          <w:sz w:val="23"/>
          <w:szCs w:val="23"/>
        </w:rPr>
        <w:tab/>
      </w:r>
      <w:r w:rsidR="00E21EC7" w:rsidRPr="00226BB6">
        <w:rPr>
          <w:sz w:val="23"/>
          <w:szCs w:val="23"/>
        </w:rPr>
        <w:tab/>
      </w:r>
      <w:r w:rsidR="00E21EC7" w:rsidRPr="00226BB6">
        <w:rPr>
          <w:sz w:val="23"/>
          <w:szCs w:val="23"/>
        </w:rPr>
        <w:tab/>
      </w:r>
      <w:r w:rsidR="00E21EC7" w:rsidRPr="00226BB6">
        <w:rPr>
          <w:sz w:val="23"/>
          <w:szCs w:val="23"/>
        </w:rPr>
        <w:tab/>
      </w:r>
      <w:r w:rsidR="00E21EC7" w:rsidRPr="00226BB6">
        <w:rPr>
          <w:sz w:val="23"/>
          <w:szCs w:val="23"/>
        </w:rPr>
        <w:tab/>
      </w:r>
      <w:r w:rsidR="00E21EC7" w:rsidRPr="00226BB6">
        <w:rPr>
          <w:sz w:val="23"/>
          <w:szCs w:val="23"/>
        </w:rPr>
        <w:tab/>
      </w:r>
      <w:r w:rsidR="00B34FC9" w:rsidRPr="00226BB6">
        <w:rPr>
          <w:sz w:val="23"/>
          <w:szCs w:val="23"/>
        </w:rPr>
        <w:t>March 17, 2021</w:t>
      </w:r>
    </w:p>
    <w:p w14:paraId="22014C7D" w14:textId="77777777" w:rsidR="00B34FC9" w:rsidRPr="00226BB6" w:rsidRDefault="00B34FC9" w:rsidP="00E21EC7">
      <w:pPr>
        <w:pStyle w:val="NoSpacing"/>
        <w:rPr>
          <w:b/>
          <w:sz w:val="23"/>
          <w:szCs w:val="23"/>
          <w:u w:val="single"/>
        </w:rPr>
      </w:pPr>
    </w:p>
    <w:p w14:paraId="3C0FFFA0" w14:textId="77777777" w:rsidR="00EB46F4" w:rsidRPr="00226BB6" w:rsidRDefault="00EB46F4" w:rsidP="00E21EC7">
      <w:pPr>
        <w:pStyle w:val="NoSpacing"/>
        <w:rPr>
          <w:b/>
          <w:sz w:val="23"/>
          <w:szCs w:val="23"/>
          <w:u w:val="single"/>
        </w:rPr>
      </w:pPr>
    </w:p>
    <w:p w14:paraId="19AD772B" w14:textId="2B5BFB8D" w:rsidR="006A74F5" w:rsidRPr="00226BB6" w:rsidRDefault="00286364" w:rsidP="00E21EC7">
      <w:pPr>
        <w:pStyle w:val="NoSpacing"/>
        <w:rPr>
          <w:b/>
          <w:sz w:val="23"/>
          <w:szCs w:val="23"/>
        </w:rPr>
      </w:pPr>
      <w:r w:rsidRPr="00226BB6">
        <w:rPr>
          <w:b/>
          <w:sz w:val="23"/>
          <w:szCs w:val="23"/>
          <w:u w:val="single"/>
        </w:rPr>
        <w:t xml:space="preserve">MASTER PLAN </w:t>
      </w:r>
      <w:r w:rsidR="007E0FB3" w:rsidRPr="00226BB6">
        <w:rPr>
          <w:b/>
          <w:sz w:val="23"/>
          <w:szCs w:val="23"/>
          <w:u w:val="single"/>
        </w:rPr>
        <w:t>REVIEW/</w:t>
      </w:r>
      <w:r w:rsidRPr="00226BB6">
        <w:rPr>
          <w:b/>
          <w:sz w:val="23"/>
          <w:szCs w:val="23"/>
          <w:u w:val="single"/>
        </w:rPr>
        <w:t>UPDATE COMMITTEE</w:t>
      </w:r>
      <w:r w:rsidR="007D4016" w:rsidRPr="00226BB6">
        <w:rPr>
          <w:b/>
          <w:sz w:val="23"/>
          <w:szCs w:val="23"/>
          <w:u w:val="single"/>
        </w:rPr>
        <w:t xml:space="preserve"> MINUTES</w:t>
      </w:r>
      <w:r w:rsidR="007D4016" w:rsidRPr="00226BB6">
        <w:rPr>
          <w:b/>
          <w:sz w:val="23"/>
          <w:szCs w:val="23"/>
        </w:rPr>
        <w:t xml:space="preserve"> </w:t>
      </w:r>
    </w:p>
    <w:p w14:paraId="2EC177B3" w14:textId="23E0E3FE" w:rsidR="006A74F5" w:rsidRPr="00226BB6" w:rsidRDefault="007D4016" w:rsidP="00E21EC7">
      <w:pPr>
        <w:pStyle w:val="NoSpacing"/>
        <w:rPr>
          <w:sz w:val="23"/>
          <w:szCs w:val="23"/>
        </w:rPr>
      </w:pPr>
      <w:r w:rsidRPr="00226BB6">
        <w:rPr>
          <w:sz w:val="23"/>
          <w:szCs w:val="23"/>
        </w:rPr>
        <w:t>C</w:t>
      </w:r>
      <w:r w:rsidR="00A53E1E" w:rsidRPr="00226BB6">
        <w:rPr>
          <w:sz w:val="23"/>
          <w:szCs w:val="23"/>
        </w:rPr>
        <w:t>o-Chairman</w:t>
      </w:r>
      <w:r w:rsidRPr="00226BB6">
        <w:rPr>
          <w:sz w:val="23"/>
          <w:szCs w:val="23"/>
        </w:rPr>
        <w:t xml:space="preserve"> </w:t>
      </w:r>
      <w:r w:rsidR="00A53E1E" w:rsidRPr="00226BB6">
        <w:rPr>
          <w:sz w:val="23"/>
          <w:szCs w:val="23"/>
        </w:rPr>
        <w:t xml:space="preserve">Mark </w:t>
      </w:r>
      <w:r w:rsidR="006316DD" w:rsidRPr="00226BB6">
        <w:rPr>
          <w:sz w:val="23"/>
          <w:szCs w:val="23"/>
        </w:rPr>
        <w:t xml:space="preserve">L. </w:t>
      </w:r>
      <w:r w:rsidR="00A53E1E" w:rsidRPr="00226BB6">
        <w:rPr>
          <w:sz w:val="23"/>
          <w:szCs w:val="23"/>
        </w:rPr>
        <w:t>Schmid</w:t>
      </w:r>
      <w:r w:rsidR="00F16AD9" w:rsidRPr="00226BB6">
        <w:rPr>
          <w:sz w:val="23"/>
          <w:szCs w:val="23"/>
        </w:rPr>
        <w:t xml:space="preserve"> </w:t>
      </w:r>
      <w:r w:rsidRPr="00226BB6">
        <w:rPr>
          <w:sz w:val="23"/>
          <w:szCs w:val="23"/>
        </w:rPr>
        <w:t xml:space="preserve">called the meeting to order at </w:t>
      </w:r>
      <w:r w:rsidR="00A30555" w:rsidRPr="00226BB6">
        <w:rPr>
          <w:sz w:val="23"/>
          <w:szCs w:val="23"/>
        </w:rPr>
        <w:t>4</w:t>
      </w:r>
      <w:r w:rsidR="00F16AD9" w:rsidRPr="00226BB6">
        <w:rPr>
          <w:sz w:val="23"/>
          <w:szCs w:val="23"/>
        </w:rPr>
        <w:t>:</w:t>
      </w:r>
      <w:r w:rsidR="00C97678" w:rsidRPr="00226BB6">
        <w:rPr>
          <w:sz w:val="23"/>
          <w:szCs w:val="23"/>
        </w:rPr>
        <w:t>0</w:t>
      </w:r>
      <w:r w:rsidR="00791A4F" w:rsidRPr="00226BB6">
        <w:rPr>
          <w:sz w:val="23"/>
          <w:szCs w:val="23"/>
        </w:rPr>
        <w:t>2</w:t>
      </w:r>
      <w:r w:rsidRPr="00226BB6">
        <w:rPr>
          <w:sz w:val="23"/>
          <w:szCs w:val="23"/>
        </w:rPr>
        <w:t xml:space="preserve"> p.m. with </w:t>
      </w:r>
      <w:r w:rsidR="00F16AD9" w:rsidRPr="00226BB6">
        <w:rPr>
          <w:sz w:val="23"/>
          <w:szCs w:val="23"/>
        </w:rPr>
        <w:t xml:space="preserve">members, </w:t>
      </w:r>
      <w:r w:rsidR="00A53E1E" w:rsidRPr="00226BB6">
        <w:rPr>
          <w:sz w:val="23"/>
          <w:szCs w:val="23"/>
        </w:rPr>
        <w:t xml:space="preserve">Co-Chair David Cole, </w:t>
      </w:r>
      <w:r w:rsidR="00A30555" w:rsidRPr="00226BB6">
        <w:rPr>
          <w:sz w:val="23"/>
          <w:szCs w:val="23"/>
        </w:rPr>
        <w:t>Robert Daylor</w:t>
      </w:r>
      <w:r w:rsidRPr="00226BB6">
        <w:rPr>
          <w:sz w:val="23"/>
          <w:szCs w:val="23"/>
        </w:rPr>
        <w:t>,</w:t>
      </w:r>
      <w:r w:rsidR="004108BE" w:rsidRPr="00226BB6">
        <w:rPr>
          <w:sz w:val="23"/>
          <w:szCs w:val="23"/>
        </w:rPr>
        <w:t xml:space="preserve"> </w:t>
      </w:r>
      <w:r w:rsidR="00C54D30" w:rsidRPr="00226BB6">
        <w:rPr>
          <w:sz w:val="23"/>
          <w:szCs w:val="23"/>
        </w:rPr>
        <w:t xml:space="preserve">Jim Whitin, Manny Soares, </w:t>
      </w:r>
      <w:r w:rsidR="00A53E1E" w:rsidRPr="00226BB6">
        <w:rPr>
          <w:sz w:val="23"/>
          <w:szCs w:val="23"/>
        </w:rPr>
        <w:t xml:space="preserve">Henry </w:t>
      </w:r>
      <w:r w:rsidR="00E504CA" w:rsidRPr="00226BB6">
        <w:rPr>
          <w:sz w:val="23"/>
          <w:szCs w:val="23"/>
        </w:rPr>
        <w:t>Lanier</w:t>
      </w:r>
      <w:r w:rsidR="00791A4F" w:rsidRPr="00226BB6">
        <w:rPr>
          <w:sz w:val="23"/>
          <w:szCs w:val="23"/>
        </w:rPr>
        <w:t>, Ann Boxler</w:t>
      </w:r>
      <w:r w:rsidR="00A53E1E" w:rsidRPr="00226BB6">
        <w:rPr>
          <w:sz w:val="23"/>
          <w:szCs w:val="23"/>
        </w:rPr>
        <w:t>, and</w:t>
      </w:r>
      <w:r w:rsidR="007C5571" w:rsidRPr="00226BB6">
        <w:rPr>
          <w:sz w:val="23"/>
          <w:szCs w:val="23"/>
        </w:rPr>
        <w:t xml:space="preserve"> </w:t>
      </w:r>
      <w:r w:rsidRPr="00226BB6">
        <w:rPr>
          <w:sz w:val="23"/>
          <w:szCs w:val="23"/>
        </w:rPr>
        <w:t>Town Planner J</w:t>
      </w:r>
      <w:r w:rsidR="00F16AD9" w:rsidRPr="00226BB6">
        <w:rPr>
          <w:sz w:val="23"/>
          <w:szCs w:val="23"/>
        </w:rPr>
        <w:t>im</w:t>
      </w:r>
      <w:r w:rsidRPr="00226BB6">
        <w:rPr>
          <w:sz w:val="23"/>
          <w:szCs w:val="23"/>
        </w:rPr>
        <w:t xml:space="preserve"> Hartnett</w:t>
      </w:r>
      <w:r w:rsidR="00F16AD9" w:rsidRPr="00226BB6">
        <w:rPr>
          <w:sz w:val="23"/>
          <w:szCs w:val="23"/>
        </w:rPr>
        <w:t xml:space="preserve"> </w:t>
      </w:r>
      <w:r w:rsidRPr="00226BB6">
        <w:rPr>
          <w:sz w:val="23"/>
          <w:szCs w:val="23"/>
        </w:rPr>
        <w:t xml:space="preserve">were in attendance.  </w:t>
      </w:r>
    </w:p>
    <w:p w14:paraId="5858CF3E" w14:textId="3B21DF3E" w:rsidR="00DA7E69" w:rsidRPr="00226BB6" w:rsidRDefault="00DA7E69" w:rsidP="00E21EC7">
      <w:pPr>
        <w:pStyle w:val="NoSpacing"/>
        <w:rPr>
          <w:sz w:val="23"/>
          <w:szCs w:val="23"/>
        </w:rPr>
      </w:pPr>
    </w:p>
    <w:p w14:paraId="0787A7F0" w14:textId="742B85D3" w:rsidR="00A30555" w:rsidRPr="00226BB6" w:rsidRDefault="00A53E1E" w:rsidP="00E21EC7">
      <w:pPr>
        <w:pStyle w:val="BodyText"/>
        <w:spacing w:after="0"/>
        <w:rPr>
          <w:sz w:val="23"/>
          <w:szCs w:val="23"/>
        </w:rPr>
      </w:pPr>
      <w:bookmarkStart w:id="0" w:name="docs-internal-guid-c62e4b87-7fff-86c8-2f"/>
      <w:bookmarkEnd w:id="0"/>
      <w:r w:rsidRPr="00226BB6">
        <w:rPr>
          <w:sz w:val="23"/>
          <w:szCs w:val="23"/>
        </w:rPr>
        <w:t xml:space="preserve">Schmid read the </w:t>
      </w:r>
      <w:r w:rsidR="00C54D30" w:rsidRPr="00226BB6">
        <w:rPr>
          <w:sz w:val="23"/>
          <w:szCs w:val="23"/>
        </w:rPr>
        <w:t xml:space="preserve">virtual meeting </w:t>
      </w:r>
      <w:r w:rsidRPr="00226BB6">
        <w:rPr>
          <w:sz w:val="23"/>
          <w:szCs w:val="23"/>
        </w:rPr>
        <w:t>notice into the record</w:t>
      </w:r>
      <w:r w:rsidR="004108BE" w:rsidRPr="00226BB6">
        <w:rPr>
          <w:sz w:val="23"/>
          <w:szCs w:val="23"/>
        </w:rPr>
        <w:t xml:space="preserve">. </w:t>
      </w:r>
      <w:r w:rsidR="00C54D30" w:rsidRPr="00226BB6">
        <w:rPr>
          <w:sz w:val="23"/>
          <w:szCs w:val="23"/>
        </w:rPr>
        <w:t xml:space="preserve">This is the </w:t>
      </w:r>
      <w:r w:rsidR="00A975E2">
        <w:rPr>
          <w:sz w:val="23"/>
          <w:szCs w:val="23"/>
        </w:rPr>
        <w:t>fourth</w:t>
      </w:r>
      <w:r w:rsidR="00C54D30" w:rsidRPr="00226BB6">
        <w:rPr>
          <w:sz w:val="23"/>
          <w:szCs w:val="23"/>
        </w:rPr>
        <w:t xml:space="preserve"> meeting of the </w:t>
      </w:r>
      <w:r w:rsidR="00802F65" w:rsidRPr="00226BB6">
        <w:rPr>
          <w:sz w:val="23"/>
          <w:szCs w:val="23"/>
        </w:rPr>
        <w:t>M</w:t>
      </w:r>
      <w:r w:rsidR="003113CD" w:rsidRPr="00226BB6">
        <w:rPr>
          <w:sz w:val="23"/>
          <w:szCs w:val="23"/>
        </w:rPr>
        <w:t xml:space="preserve">aster </w:t>
      </w:r>
      <w:r w:rsidR="00802F65" w:rsidRPr="00226BB6">
        <w:rPr>
          <w:sz w:val="23"/>
          <w:szCs w:val="23"/>
        </w:rPr>
        <w:t>P</w:t>
      </w:r>
      <w:r w:rsidR="003113CD" w:rsidRPr="00226BB6">
        <w:rPr>
          <w:sz w:val="23"/>
          <w:szCs w:val="23"/>
        </w:rPr>
        <w:t xml:space="preserve">lan </w:t>
      </w:r>
      <w:r w:rsidR="00802F65" w:rsidRPr="00226BB6">
        <w:rPr>
          <w:sz w:val="23"/>
          <w:szCs w:val="23"/>
        </w:rPr>
        <w:t>Review/U</w:t>
      </w:r>
      <w:r w:rsidR="003113CD" w:rsidRPr="00226BB6">
        <w:rPr>
          <w:sz w:val="23"/>
          <w:szCs w:val="23"/>
        </w:rPr>
        <w:t xml:space="preserve">pdate committee. The </w:t>
      </w:r>
      <w:r w:rsidR="00A975E2">
        <w:rPr>
          <w:sz w:val="23"/>
          <w:szCs w:val="23"/>
        </w:rPr>
        <w:t xml:space="preserve">Capital Facilities and Education </w:t>
      </w:r>
      <w:r w:rsidR="00C54D30" w:rsidRPr="00226BB6">
        <w:rPr>
          <w:sz w:val="23"/>
          <w:szCs w:val="23"/>
        </w:rPr>
        <w:t xml:space="preserve">chapters </w:t>
      </w:r>
      <w:r w:rsidR="00802F65" w:rsidRPr="00226BB6">
        <w:rPr>
          <w:sz w:val="23"/>
          <w:szCs w:val="23"/>
        </w:rPr>
        <w:t>w</w:t>
      </w:r>
      <w:r w:rsidR="00A975E2">
        <w:rPr>
          <w:sz w:val="23"/>
          <w:szCs w:val="23"/>
        </w:rPr>
        <w:t xml:space="preserve">ill be </w:t>
      </w:r>
      <w:bookmarkStart w:id="1" w:name="_GoBack"/>
      <w:bookmarkEnd w:id="1"/>
      <w:r w:rsidR="00C54D30" w:rsidRPr="00226BB6">
        <w:rPr>
          <w:sz w:val="23"/>
          <w:szCs w:val="23"/>
        </w:rPr>
        <w:t>discussed</w:t>
      </w:r>
      <w:r w:rsidR="003113CD" w:rsidRPr="00226BB6">
        <w:rPr>
          <w:sz w:val="23"/>
          <w:szCs w:val="23"/>
        </w:rPr>
        <w:t>.</w:t>
      </w:r>
    </w:p>
    <w:p w14:paraId="1074B201" w14:textId="17928CF1" w:rsidR="003113CD" w:rsidRPr="00226BB6" w:rsidRDefault="003113CD" w:rsidP="00E21EC7">
      <w:pPr>
        <w:pStyle w:val="BodyText"/>
        <w:spacing w:after="0"/>
        <w:rPr>
          <w:sz w:val="23"/>
          <w:szCs w:val="23"/>
        </w:rPr>
      </w:pPr>
    </w:p>
    <w:p w14:paraId="795D4CBA" w14:textId="77777777" w:rsidR="00791A4F" w:rsidRPr="00226BB6" w:rsidRDefault="00791A4F" w:rsidP="00791A4F">
      <w:pPr>
        <w:shd w:val="clear" w:color="auto" w:fill="FFFFFF"/>
        <w:suppressAutoHyphens w:val="0"/>
        <w:rPr>
          <w:b/>
          <w:color w:val="222222"/>
          <w:sz w:val="23"/>
          <w:szCs w:val="23"/>
          <w:u w:val="single"/>
          <w:lang w:eastAsia="en-US"/>
        </w:rPr>
      </w:pPr>
      <w:r w:rsidRPr="00226BB6">
        <w:rPr>
          <w:b/>
          <w:color w:val="222222"/>
          <w:sz w:val="23"/>
          <w:szCs w:val="23"/>
          <w:u w:val="single"/>
          <w:lang w:eastAsia="en-US"/>
        </w:rPr>
        <w:t>Chapter Reviews </w:t>
      </w:r>
    </w:p>
    <w:p w14:paraId="0B5565E6" w14:textId="2C225A49" w:rsidR="00791A4F" w:rsidRPr="00226BB6" w:rsidRDefault="00791A4F" w:rsidP="00791A4F">
      <w:pPr>
        <w:shd w:val="clear" w:color="auto" w:fill="FFFFFF"/>
        <w:suppressAutoHyphens w:val="0"/>
        <w:rPr>
          <w:b/>
          <w:color w:val="000000" w:themeColor="text1"/>
          <w:sz w:val="23"/>
          <w:szCs w:val="23"/>
          <w:lang w:eastAsia="en-US"/>
        </w:rPr>
      </w:pPr>
      <w:r w:rsidRPr="00226BB6">
        <w:rPr>
          <w:b/>
          <w:color w:val="000000" w:themeColor="text1"/>
          <w:sz w:val="23"/>
          <w:szCs w:val="23"/>
          <w:lang w:eastAsia="en-US"/>
        </w:rPr>
        <w:t>1. Chapter 1 - Capital Facilities and Human Services (Mark)</w:t>
      </w:r>
    </w:p>
    <w:p w14:paraId="20522A7D" w14:textId="604DB1CC" w:rsidR="003C035E" w:rsidRPr="00226BB6" w:rsidRDefault="00791A4F" w:rsidP="00791A4F">
      <w:pPr>
        <w:shd w:val="clear" w:color="auto" w:fill="FFFFFF"/>
        <w:suppressAutoHyphens w:val="0"/>
        <w:rPr>
          <w:color w:val="000000" w:themeColor="text1"/>
          <w:sz w:val="23"/>
          <w:szCs w:val="23"/>
          <w:lang w:eastAsia="en-US"/>
        </w:rPr>
      </w:pPr>
      <w:r w:rsidRPr="00226BB6">
        <w:rPr>
          <w:color w:val="000000" w:themeColor="text1"/>
          <w:sz w:val="23"/>
          <w:szCs w:val="23"/>
          <w:lang w:eastAsia="en-US"/>
        </w:rPr>
        <w:t xml:space="preserve">Schmid presented an updated version of the Capital Facilities and Human Services Chapter. He noted that there are </w:t>
      </w:r>
      <w:r w:rsidR="00B34FC9" w:rsidRPr="00226BB6">
        <w:rPr>
          <w:color w:val="000000" w:themeColor="text1"/>
          <w:sz w:val="23"/>
          <w:szCs w:val="23"/>
          <w:lang w:eastAsia="en-US"/>
        </w:rPr>
        <w:t>several</w:t>
      </w:r>
      <w:r w:rsidRPr="00226BB6">
        <w:rPr>
          <w:color w:val="000000" w:themeColor="text1"/>
          <w:sz w:val="23"/>
          <w:szCs w:val="23"/>
          <w:lang w:eastAsia="en-US"/>
        </w:rPr>
        <w:t xml:space="preserve"> items relating to this chapter that cross over into other chapters.  The goals and objectives were reviewed to see if they were still appropriate. Many of the goals had been completed or acted upon. He showed images of the new police station, </w:t>
      </w:r>
      <w:r w:rsidR="00B34FC9" w:rsidRPr="00226BB6">
        <w:rPr>
          <w:color w:val="000000" w:themeColor="text1"/>
          <w:sz w:val="23"/>
          <w:szCs w:val="23"/>
          <w:lang w:eastAsia="en-US"/>
        </w:rPr>
        <w:t>which</w:t>
      </w:r>
      <w:r w:rsidRPr="00226BB6">
        <w:rPr>
          <w:color w:val="000000" w:themeColor="text1"/>
          <w:sz w:val="23"/>
          <w:szCs w:val="23"/>
          <w:lang w:eastAsia="en-US"/>
        </w:rPr>
        <w:t xml:space="preserve"> was constructed for $9.8 million.  </w:t>
      </w:r>
    </w:p>
    <w:p w14:paraId="7A7982FC" w14:textId="77777777" w:rsidR="003C035E" w:rsidRPr="00226BB6" w:rsidRDefault="003C035E" w:rsidP="00791A4F">
      <w:pPr>
        <w:shd w:val="clear" w:color="auto" w:fill="FFFFFF"/>
        <w:suppressAutoHyphens w:val="0"/>
        <w:rPr>
          <w:color w:val="000000" w:themeColor="text1"/>
          <w:sz w:val="23"/>
          <w:szCs w:val="23"/>
          <w:lang w:eastAsia="en-US"/>
        </w:rPr>
      </w:pPr>
    </w:p>
    <w:p w14:paraId="67E1E22B" w14:textId="5E87DA51" w:rsidR="003C035E" w:rsidRPr="00226BB6" w:rsidRDefault="00791A4F" w:rsidP="00791A4F">
      <w:pPr>
        <w:shd w:val="clear" w:color="auto" w:fill="FFFFFF"/>
        <w:suppressAutoHyphens w:val="0"/>
        <w:rPr>
          <w:color w:val="000000" w:themeColor="text1"/>
          <w:sz w:val="23"/>
          <w:szCs w:val="23"/>
          <w:lang w:eastAsia="en-US"/>
        </w:rPr>
      </w:pPr>
      <w:r w:rsidRPr="00226BB6">
        <w:rPr>
          <w:color w:val="000000" w:themeColor="text1"/>
          <w:sz w:val="23"/>
          <w:szCs w:val="23"/>
          <w:lang w:eastAsia="en-US"/>
        </w:rPr>
        <w:t xml:space="preserve">The middle/high school is currently being constructed for $97 million and this was another objective of the plan. The Town has completed or is working on </w:t>
      </w:r>
      <w:r w:rsidR="00B34FC9" w:rsidRPr="00226BB6">
        <w:rPr>
          <w:color w:val="000000" w:themeColor="text1"/>
          <w:sz w:val="23"/>
          <w:szCs w:val="23"/>
          <w:lang w:eastAsia="en-US"/>
        </w:rPr>
        <w:t>several</w:t>
      </w:r>
      <w:r w:rsidRPr="00226BB6">
        <w:rPr>
          <w:color w:val="000000" w:themeColor="text1"/>
          <w:sz w:val="23"/>
          <w:szCs w:val="23"/>
          <w:lang w:eastAsia="en-US"/>
        </w:rPr>
        <w:t xml:space="preserve"> other projects including the installation of an E.V</w:t>
      </w:r>
      <w:r w:rsidR="00B34FC9" w:rsidRPr="00226BB6">
        <w:rPr>
          <w:color w:val="000000" w:themeColor="text1"/>
          <w:sz w:val="23"/>
          <w:szCs w:val="23"/>
          <w:lang w:eastAsia="en-US"/>
        </w:rPr>
        <w:t>.</w:t>
      </w:r>
      <w:r w:rsidRPr="00226BB6">
        <w:rPr>
          <w:color w:val="000000" w:themeColor="text1"/>
          <w:sz w:val="23"/>
          <w:szCs w:val="23"/>
          <w:lang w:eastAsia="en-US"/>
        </w:rPr>
        <w:t xml:space="preserve"> charging station, LED street light replacement, new energy</w:t>
      </w:r>
      <w:r w:rsidR="00B34FC9" w:rsidRPr="00226BB6">
        <w:rPr>
          <w:color w:val="000000" w:themeColor="text1"/>
          <w:sz w:val="23"/>
          <w:szCs w:val="23"/>
          <w:lang w:eastAsia="en-US"/>
        </w:rPr>
        <w:t>-</w:t>
      </w:r>
      <w:r w:rsidRPr="00226BB6">
        <w:rPr>
          <w:color w:val="000000" w:themeColor="text1"/>
          <w:sz w:val="23"/>
          <w:szCs w:val="23"/>
          <w:lang w:eastAsia="en-US"/>
        </w:rPr>
        <w:t>efficient lighting in the Town buildings</w:t>
      </w:r>
      <w:r w:rsidR="00B34FC9" w:rsidRPr="00226BB6">
        <w:rPr>
          <w:color w:val="000000" w:themeColor="text1"/>
          <w:sz w:val="23"/>
          <w:szCs w:val="23"/>
          <w:lang w:eastAsia="en-US"/>
        </w:rPr>
        <w:t>,</w:t>
      </w:r>
      <w:r w:rsidRPr="00226BB6">
        <w:rPr>
          <w:color w:val="000000" w:themeColor="text1"/>
          <w:sz w:val="23"/>
          <w:szCs w:val="23"/>
          <w:lang w:eastAsia="en-US"/>
        </w:rPr>
        <w:t xml:space="preserve"> and a new efficient boiler at the COA. </w:t>
      </w:r>
    </w:p>
    <w:p w14:paraId="1CCF2FDE" w14:textId="1D6FB32A" w:rsidR="00EB04AA" w:rsidRPr="00226BB6" w:rsidRDefault="00EB04AA" w:rsidP="00791A4F">
      <w:pPr>
        <w:shd w:val="clear" w:color="auto" w:fill="FFFFFF"/>
        <w:suppressAutoHyphens w:val="0"/>
        <w:rPr>
          <w:color w:val="000000" w:themeColor="text1"/>
          <w:sz w:val="23"/>
          <w:szCs w:val="23"/>
          <w:lang w:eastAsia="en-US"/>
        </w:rPr>
      </w:pPr>
    </w:p>
    <w:p w14:paraId="61390103" w14:textId="1C6E58A0" w:rsidR="00EB04AA" w:rsidRPr="00226BB6" w:rsidRDefault="00EB04AA" w:rsidP="00791A4F">
      <w:pPr>
        <w:shd w:val="clear" w:color="auto" w:fill="FFFFFF"/>
        <w:suppressAutoHyphens w:val="0"/>
        <w:rPr>
          <w:color w:val="000000" w:themeColor="text1"/>
          <w:sz w:val="23"/>
          <w:szCs w:val="23"/>
          <w:lang w:eastAsia="en-US"/>
        </w:rPr>
      </w:pPr>
      <w:r w:rsidRPr="00F13900">
        <w:rPr>
          <w:color w:val="000000" w:themeColor="text1"/>
          <w:sz w:val="23"/>
          <w:szCs w:val="23"/>
          <w:lang w:eastAsia="en-US"/>
        </w:rPr>
        <w:t xml:space="preserve">Fiber optic cables are being installed in town buildings as part of the town's technology upgrade. The town has made no progress in terms of </w:t>
      </w:r>
      <w:r w:rsidR="00F13900" w:rsidRPr="00F13900">
        <w:rPr>
          <w:color w:val="000000" w:themeColor="text1"/>
          <w:sz w:val="23"/>
          <w:szCs w:val="23"/>
          <w:lang w:eastAsia="en-US"/>
        </w:rPr>
        <w:t>cemetery improvements</w:t>
      </w:r>
      <w:r w:rsidRPr="00F13900">
        <w:rPr>
          <w:color w:val="000000" w:themeColor="text1"/>
          <w:sz w:val="23"/>
          <w:szCs w:val="23"/>
          <w:lang w:eastAsia="en-US"/>
        </w:rPr>
        <w:t xml:space="preserve">, and this is something that needs to be looked into. The cemetery buildings </w:t>
      </w:r>
      <w:r w:rsidR="00F13900" w:rsidRPr="00F13900">
        <w:rPr>
          <w:color w:val="000000" w:themeColor="text1"/>
          <w:sz w:val="23"/>
          <w:szCs w:val="23"/>
          <w:lang w:eastAsia="en-US"/>
        </w:rPr>
        <w:t>need</w:t>
      </w:r>
      <w:r w:rsidRPr="00F13900">
        <w:rPr>
          <w:color w:val="000000" w:themeColor="text1"/>
          <w:sz w:val="23"/>
          <w:szCs w:val="23"/>
          <w:lang w:eastAsia="en-US"/>
        </w:rPr>
        <w:t xml:space="preserve"> renovation; there are no restrooms inside. Schmid also displayed pictures of the Highway Department building and the salt shed, which </w:t>
      </w:r>
      <w:r w:rsidR="00F13900" w:rsidRPr="00F13900">
        <w:rPr>
          <w:color w:val="000000" w:themeColor="text1"/>
          <w:sz w:val="23"/>
          <w:szCs w:val="23"/>
          <w:lang w:eastAsia="en-US"/>
        </w:rPr>
        <w:t>also need</w:t>
      </w:r>
      <w:r w:rsidRPr="00F13900">
        <w:rPr>
          <w:color w:val="000000" w:themeColor="text1"/>
          <w:sz w:val="23"/>
          <w:szCs w:val="23"/>
          <w:lang w:eastAsia="en-US"/>
        </w:rPr>
        <w:t xml:space="preserve"> </w:t>
      </w:r>
      <w:r w:rsidR="00F13900">
        <w:rPr>
          <w:color w:val="000000" w:themeColor="text1"/>
          <w:sz w:val="23"/>
          <w:szCs w:val="23"/>
          <w:lang w:eastAsia="en-US"/>
        </w:rPr>
        <w:t xml:space="preserve">to be </w:t>
      </w:r>
      <w:r w:rsidRPr="00F13900">
        <w:rPr>
          <w:color w:val="000000" w:themeColor="text1"/>
          <w:sz w:val="23"/>
          <w:szCs w:val="23"/>
          <w:lang w:eastAsia="en-US"/>
        </w:rPr>
        <w:t>repair</w:t>
      </w:r>
      <w:r w:rsidR="00F13900">
        <w:rPr>
          <w:color w:val="000000" w:themeColor="text1"/>
          <w:sz w:val="23"/>
          <w:szCs w:val="23"/>
          <w:lang w:eastAsia="en-US"/>
        </w:rPr>
        <w:t>ed</w:t>
      </w:r>
      <w:r w:rsidRPr="00F13900">
        <w:rPr>
          <w:color w:val="000000" w:themeColor="text1"/>
          <w:sz w:val="23"/>
          <w:szCs w:val="23"/>
          <w:lang w:eastAsia="en-US"/>
        </w:rPr>
        <w:t>.</w:t>
      </w:r>
    </w:p>
    <w:p w14:paraId="6D2A732E" w14:textId="77777777" w:rsidR="003C035E" w:rsidRPr="00226BB6" w:rsidRDefault="003C035E" w:rsidP="00791A4F">
      <w:pPr>
        <w:shd w:val="clear" w:color="auto" w:fill="FFFFFF"/>
        <w:suppressAutoHyphens w:val="0"/>
        <w:rPr>
          <w:color w:val="000000" w:themeColor="text1"/>
          <w:sz w:val="23"/>
          <w:szCs w:val="23"/>
          <w:lang w:eastAsia="en-US"/>
        </w:rPr>
      </w:pPr>
    </w:p>
    <w:p w14:paraId="6F440350" w14:textId="1C7F356F" w:rsidR="003C035E" w:rsidRPr="00226BB6" w:rsidRDefault="003C035E" w:rsidP="00791A4F">
      <w:pPr>
        <w:shd w:val="clear" w:color="auto" w:fill="FFFFFF"/>
        <w:suppressAutoHyphens w:val="0"/>
        <w:rPr>
          <w:color w:val="000000" w:themeColor="text1"/>
          <w:sz w:val="23"/>
          <w:szCs w:val="23"/>
          <w:lang w:eastAsia="en-US"/>
        </w:rPr>
      </w:pPr>
      <w:r w:rsidRPr="00226BB6">
        <w:rPr>
          <w:color w:val="000000" w:themeColor="text1"/>
          <w:sz w:val="23"/>
          <w:szCs w:val="23"/>
          <w:lang w:eastAsia="en-US"/>
        </w:rPr>
        <w:t>The plan stated the need for a 20</w:t>
      </w:r>
      <w:r w:rsidR="00B34FC9" w:rsidRPr="00226BB6">
        <w:rPr>
          <w:color w:val="000000" w:themeColor="text1"/>
          <w:sz w:val="23"/>
          <w:szCs w:val="23"/>
          <w:lang w:eastAsia="en-US"/>
        </w:rPr>
        <w:t>-</w:t>
      </w:r>
      <w:r w:rsidRPr="00226BB6">
        <w:rPr>
          <w:color w:val="000000" w:themeColor="text1"/>
          <w:sz w:val="23"/>
          <w:szCs w:val="23"/>
          <w:lang w:eastAsia="en-US"/>
        </w:rPr>
        <w:t>year capital plan that has not been completed and this should be a priority for the Town. This should include an analysis of the facilities to determine the future needs of the community. Southcoast Rail will also have an impact on town facilities. Schmid stated that one of the challenges for the town in the near future will be to determine what will be done with the old high school. Zoning changes may be required and septic and wells w</w:t>
      </w:r>
      <w:r w:rsidR="00EB04AA" w:rsidRPr="00226BB6">
        <w:rPr>
          <w:color w:val="000000" w:themeColor="text1"/>
          <w:sz w:val="23"/>
          <w:szCs w:val="23"/>
          <w:lang w:eastAsia="en-US"/>
        </w:rPr>
        <w:t>ill have to be addressed.  The T</w:t>
      </w:r>
      <w:r w:rsidRPr="00226BB6">
        <w:rPr>
          <w:color w:val="000000" w:themeColor="text1"/>
          <w:sz w:val="23"/>
          <w:szCs w:val="23"/>
          <w:lang w:eastAsia="en-US"/>
        </w:rPr>
        <w:t xml:space="preserve">own must </w:t>
      </w:r>
      <w:r w:rsidR="00F5230D" w:rsidRPr="00226BB6">
        <w:rPr>
          <w:color w:val="000000" w:themeColor="text1"/>
          <w:sz w:val="23"/>
          <w:szCs w:val="23"/>
          <w:lang w:eastAsia="en-US"/>
        </w:rPr>
        <w:t>f</w:t>
      </w:r>
      <w:r w:rsidRPr="00226BB6">
        <w:rPr>
          <w:color w:val="000000" w:themeColor="text1"/>
          <w:sz w:val="23"/>
          <w:szCs w:val="23"/>
          <w:lang w:eastAsia="en-US"/>
        </w:rPr>
        <w:t>ind the means to finance capital improvement projects and stated that David Cole is looking at different financing options to fund upcoming projects.</w:t>
      </w:r>
    </w:p>
    <w:p w14:paraId="7D4332A3" w14:textId="7E9B1C94" w:rsidR="003C035E" w:rsidRPr="00226BB6" w:rsidRDefault="003C035E" w:rsidP="00791A4F">
      <w:pPr>
        <w:shd w:val="clear" w:color="auto" w:fill="FFFFFF"/>
        <w:suppressAutoHyphens w:val="0"/>
        <w:rPr>
          <w:color w:val="000000" w:themeColor="text1"/>
          <w:sz w:val="23"/>
          <w:szCs w:val="23"/>
          <w:lang w:eastAsia="en-US"/>
        </w:rPr>
      </w:pPr>
    </w:p>
    <w:p w14:paraId="1FA44836" w14:textId="3550183B" w:rsidR="003C035E" w:rsidRPr="00226BB6" w:rsidRDefault="003C035E" w:rsidP="00791A4F">
      <w:pPr>
        <w:shd w:val="clear" w:color="auto" w:fill="FFFFFF"/>
        <w:suppressAutoHyphens w:val="0"/>
        <w:rPr>
          <w:color w:val="000000" w:themeColor="text1"/>
          <w:sz w:val="23"/>
          <w:szCs w:val="23"/>
          <w:lang w:eastAsia="en-US"/>
        </w:rPr>
      </w:pPr>
      <w:r w:rsidRPr="00226BB6">
        <w:rPr>
          <w:color w:val="000000" w:themeColor="text1"/>
          <w:sz w:val="23"/>
          <w:szCs w:val="23"/>
          <w:lang w:eastAsia="en-US"/>
        </w:rPr>
        <w:t>Lanier stated that Noquochoke Village should be included in the Chapter.</w:t>
      </w:r>
    </w:p>
    <w:p w14:paraId="5CBE56D7" w14:textId="43051E45" w:rsidR="003C035E" w:rsidRPr="00226BB6" w:rsidRDefault="003C035E" w:rsidP="00791A4F">
      <w:pPr>
        <w:shd w:val="clear" w:color="auto" w:fill="FFFFFF"/>
        <w:suppressAutoHyphens w:val="0"/>
        <w:rPr>
          <w:color w:val="000000" w:themeColor="text1"/>
          <w:sz w:val="23"/>
          <w:szCs w:val="23"/>
          <w:lang w:eastAsia="en-US"/>
        </w:rPr>
      </w:pPr>
    </w:p>
    <w:p w14:paraId="6632D270" w14:textId="7B4FDDEC" w:rsidR="00791A4F" w:rsidRPr="00226BB6" w:rsidRDefault="00791A4F" w:rsidP="00791A4F">
      <w:pPr>
        <w:shd w:val="clear" w:color="auto" w:fill="FFFFFF"/>
        <w:suppressAutoHyphens w:val="0"/>
        <w:rPr>
          <w:b/>
          <w:color w:val="000000" w:themeColor="text1"/>
          <w:sz w:val="23"/>
          <w:szCs w:val="23"/>
          <w:lang w:eastAsia="en-US"/>
        </w:rPr>
      </w:pPr>
      <w:r w:rsidRPr="00226BB6">
        <w:rPr>
          <w:b/>
          <w:color w:val="000000" w:themeColor="text1"/>
          <w:sz w:val="23"/>
          <w:szCs w:val="23"/>
          <w:lang w:eastAsia="en-US"/>
        </w:rPr>
        <w:t>2. Chapter 4 – Education (David)</w:t>
      </w:r>
    </w:p>
    <w:p w14:paraId="4201AB5C" w14:textId="7A60CB9C" w:rsidR="00AD57D8" w:rsidRPr="00226BB6" w:rsidRDefault="00AD57D8" w:rsidP="00791A4F">
      <w:pPr>
        <w:shd w:val="clear" w:color="auto" w:fill="FFFFFF"/>
        <w:suppressAutoHyphens w:val="0"/>
        <w:rPr>
          <w:color w:val="000000" w:themeColor="text1"/>
          <w:sz w:val="23"/>
          <w:szCs w:val="23"/>
          <w:lang w:eastAsia="en-US"/>
        </w:rPr>
      </w:pPr>
      <w:r w:rsidRPr="00226BB6">
        <w:rPr>
          <w:color w:val="000000" w:themeColor="text1"/>
          <w:sz w:val="23"/>
          <w:szCs w:val="23"/>
          <w:lang w:eastAsia="en-US"/>
        </w:rPr>
        <w:t>Cole stated that based on the initial chapter reviews</w:t>
      </w:r>
      <w:r w:rsidR="00EB04AA" w:rsidRPr="00226BB6">
        <w:rPr>
          <w:color w:val="000000" w:themeColor="text1"/>
          <w:sz w:val="23"/>
          <w:szCs w:val="23"/>
          <w:lang w:eastAsia="en-US"/>
        </w:rPr>
        <w:t>,</w:t>
      </w:r>
      <w:r w:rsidRPr="00226BB6">
        <w:rPr>
          <w:color w:val="000000" w:themeColor="text1"/>
          <w:sz w:val="23"/>
          <w:szCs w:val="23"/>
          <w:lang w:eastAsia="en-US"/>
        </w:rPr>
        <w:t xml:space="preserve"> the updates have been very positive</w:t>
      </w:r>
      <w:r w:rsidR="00EB04AA" w:rsidRPr="00226BB6">
        <w:rPr>
          <w:color w:val="000000" w:themeColor="text1"/>
          <w:sz w:val="23"/>
          <w:szCs w:val="23"/>
          <w:lang w:eastAsia="en-US"/>
        </w:rPr>
        <w:t xml:space="preserve"> with</w:t>
      </w:r>
      <w:r w:rsidRPr="00226BB6">
        <w:rPr>
          <w:color w:val="000000" w:themeColor="text1"/>
          <w:sz w:val="23"/>
          <w:szCs w:val="23"/>
          <w:lang w:eastAsia="en-US"/>
        </w:rPr>
        <w:t xml:space="preserve"> the School Building Committee </w:t>
      </w:r>
      <w:r w:rsidR="00EB04AA" w:rsidRPr="00226BB6">
        <w:rPr>
          <w:color w:val="000000" w:themeColor="text1"/>
          <w:sz w:val="23"/>
          <w:szCs w:val="23"/>
          <w:lang w:eastAsia="en-US"/>
        </w:rPr>
        <w:t xml:space="preserve">and they have </w:t>
      </w:r>
      <w:r w:rsidRPr="00226BB6">
        <w:rPr>
          <w:color w:val="000000" w:themeColor="text1"/>
          <w:sz w:val="23"/>
          <w:szCs w:val="23"/>
          <w:lang w:eastAsia="en-US"/>
        </w:rPr>
        <w:t xml:space="preserve">addressed many of the needs outlined in the chapter. A new modern school is being built, teacher salaries have been increased and there is a new superintendent. </w:t>
      </w:r>
      <w:r w:rsidR="00F5230D" w:rsidRPr="00226BB6">
        <w:rPr>
          <w:color w:val="000000" w:themeColor="text1"/>
          <w:sz w:val="23"/>
          <w:szCs w:val="23"/>
          <w:lang w:eastAsia="en-US"/>
        </w:rPr>
        <w:t>The new school will also provide the opportunity for some vocational studies. Many of the items listed in the original plan have been addressed and will need to see how it plays out with the new school and policies. Cole stated that overall he is very optimistic with the direction the schools are moving in.  Whitin asked about the trailers at the Macomber School</w:t>
      </w:r>
      <w:r w:rsidR="002447C5" w:rsidRPr="00226BB6">
        <w:rPr>
          <w:color w:val="000000" w:themeColor="text1"/>
          <w:sz w:val="23"/>
          <w:szCs w:val="23"/>
          <w:lang w:eastAsia="en-US"/>
        </w:rPr>
        <w:t xml:space="preserve"> and the need for school business office space. Cole stated that these are more facilities</w:t>
      </w:r>
      <w:r w:rsidR="00B34FC9" w:rsidRPr="00226BB6">
        <w:rPr>
          <w:color w:val="000000" w:themeColor="text1"/>
          <w:sz w:val="23"/>
          <w:szCs w:val="23"/>
          <w:lang w:eastAsia="en-US"/>
        </w:rPr>
        <w:t>-</w:t>
      </w:r>
      <w:r w:rsidR="002447C5" w:rsidRPr="00226BB6">
        <w:rPr>
          <w:color w:val="000000" w:themeColor="text1"/>
          <w:sz w:val="23"/>
          <w:szCs w:val="23"/>
          <w:lang w:eastAsia="en-US"/>
        </w:rPr>
        <w:t>related items.</w:t>
      </w:r>
    </w:p>
    <w:p w14:paraId="46C00122" w14:textId="77777777" w:rsidR="00791A4F" w:rsidRPr="00226BB6" w:rsidRDefault="00791A4F" w:rsidP="00791A4F">
      <w:pPr>
        <w:shd w:val="clear" w:color="auto" w:fill="FFFFFF"/>
        <w:suppressAutoHyphens w:val="0"/>
        <w:rPr>
          <w:color w:val="000000" w:themeColor="text1"/>
          <w:sz w:val="23"/>
          <w:szCs w:val="23"/>
          <w:lang w:eastAsia="en-US"/>
        </w:rPr>
      </w:pPr>
    </w:p>
    <w:p w14:paraId="4EF84526" w14:textId="77777777" w:rsidR="00791A4F" w:rsidRPr="00226BB6" w:rsidRDefault="00791A4F" w:rsidP="00791A4F">
      <w:pPr>
        <w:shd w:val="clear" w:color="auto" w:fill="FFFFFF"/>
        <w:suppressAutoHyphens w:val="0"/>
        <w:rPr>
          <w:b/>
          <w:color w:val="000000" w:themeColor="text1"/>
          <w:sz w:val="23"/>
          <w:szCs w:val="23"/>
          <w:u w:val="single"/>
          <w:lang w:eastAsia="en-US"/>
        </w:rPr>
      </w:pPr>
      <w:r w:rsidRPr="00226BB6">
        <w:rPr>
          <w:b/>
          <w:color w:val="000000" w:themeColor="text1"/>
          <w:sz w:val="23"/>
          <w:szCs w:val="23"/>
          <w:u w:val="single"/>
          <w:lang w:eastAsia="en-US"/>
        </w:rPr>
        <w:t>Discussions</w:t>
      </w:r>
    </w:p>
    <w:p w14:paraId="2581ADCE" w14:textId="263C66B8" w:rsidR="00791A4F" w:rsidRPr="00226BB6" w:rsidRDefault="00791A4F" w:rsidP="00791A4F">
      <w:pPr>
        <w:shd w:val="clear" w:color="auto" w:fill="FFFFFF"/>
        <w:suppressAutoHyphens w:val="0"/>
        <w:rPr>
          <w:b/>
          <w:color w:val="000000" w:themeColor="text1"/>
          <w:sz w:val="23"/>
          <w:szCs w:val="23"/>
          <w:lang w:eastAsia="en-US"/>
        </w:rPr>
      </w:pPr>
      <w:r w:rsidRPr="00226BB6">
        <w:rPr>
          <w:b/>
          <w:color w:val="000000" w:themeColor="text1"/>
          <w:sz w:val="23"/>
          <w:szCs w:val="23"/>
          <w:lang w:eastAsia="en-US"/>
        </w:rPr>
        <w:t>3. Rt. 6 Economic Development/Infrastructure – Dartmouth (Manny)</w:t>
      </w:r>
    </w:p>
    <w:p w14:paraId="763D779C" w14:textId="367BAEF5" w:rsidR="002447C5" w:rsidRPr="00226BB6" w:rsidRDefault="002447C5" w:rsidP="00791A4F">
      <w:pPr>
        <w:shd w:val="clear" w:color="auto" w:fill="FFFFFF"/>
        <w:suppressAutoHyphens w:val="0"/>
        <w:rPr>
          <w:color w:val="000000" w:themeColor="text1"/>
          <w:sz w:val="23"/>
          <w:szCs w:val="23"/>
          <w:lang w:eastAsia="en-US"/>
        </w:rPr>
      </w:pPr>
      <w:r w:rsidRPr="00226BB6">
        <w:rPr>
          <w:color w:val="000000" w:themeColor="text1"/>
          <w:sz w:val="23"/>
          <w:szCs w:val="23"/>
          <w:lang w:eastAsia="en-US"/>
        </w:rPr>
        <w:t>Soares gave an overview of the development along Route 6 since the sewer was installed in Dartmouth.  The western section of Route 6 in Dartmouth is</w:t>
      </w:r>
      <w:r w:rsidR="00226BB6" w:rsidRPr="00226BB6">
        <w:rPr>
          <w:color w:val="000000" w:themeColor="text1"/>
          <w:sz w:val="23"/>
          <w:szCs w:val="23"/>
          <w:lang w:eastAsia="en-US"/>
        </w:rPr>
        <w:t xml:space="preserve"> similar to Route 6 in Westport.  S</w:t>
      </w:r>
      <w:r w:rsidRPr="00226BB6">
        <w:rPr>
          <w:color w:val="000000" w:themeColor="text1"/>
          <w:sz w:val="23"/>
          <w:szCs w:val="23"/>
          <w:lang w:eastAsia="en-US"/>
        </w:rPr>
        <w:t xml:space="preserve">ewer in Dartmouth was installed about 20 years ago and there have been </w:t>
      </w:r>
      <w:r w:rsidR="00B34FC9" w:rsidRPr="00226BB6">
        <w:rPr>
          <w:color w:val="000000" w:themeColor="text1"/>
          <w:sz w:val="23"/>
          <w:szCs w:val="23"/>
          <w:lang w:eastAsia="en-US"/>
        </w:rPr>
        <w:t>several</w:t>
      </w:r>
      <w:r w:rsidRPr="00226BB6">
        <w:rPr>
          <w:color w:val="000000" w:themeColor="text1"/>
          <w:sz w:val="23"/>
          <w:szCs w:val="23"/>
          <w:lang w:eastAsia="en-US"/>
        </w:rPr>
        <w:t xml:space="preserve"> success stories. Cask and Pig, small Kiosks</w:t>
      </w:r>
      <w:r w:rsidR="00B34FC9" w:rsidRPr="00226BB6">
        <w:rPr>
          <w:color w:val="000000" w:themeColor="text1"/>
          <w:sz w:val="23"/>
          <w:szCs w:val="23"/>
          <w:lang w:eastAsia="en-US"/>
        </w:rPr>
        <w:t>,</w:t>
      </w:r>
      <w:r w:rsidRPr="00226BB6">
        <w:rPr>
          <w:color w:val="000000" w:themeColor="text1"/>
          <w:sz w:val="23"/>
          <w:szCs w:val="23"/>
          <w:lang w:eastAsia="en-US"/>
        </w:rPr>
        <w:t xml:space="preserve"> and Dartmouth Woods are all good developments. He noted that Dartmouth has some very restrictive zoning that regulates development in this area. He described a project he is involved in and some of the issues with tying in the development into Dartmouth sewer. Soares stated that Westport needs to consider market</w:t>
      </w:r>
      <w:r w:rsidR="00B34FC9" w:rsidRPr="00226BB6">
        <w:rPr>
          <w:color w:val="000000" w:themeColor="text1"/>
          <w:sz w:val="23"/>
          <w:szCs w:val="23"/>
          <w:lang w:eastAsia="en-US"/>
        </w:rPr>
        <w:t>-</w:t>
      </w:r>
      <w:r w:rsidRPr="00226BB6">
        <w:rPr>
          <w:color w:val="000000" w:themeColor="text1"/>
          <w:sz w:val="23"/>
          <w:szCs w:val="23"/>
          <w:lang w:eastAsia="en-US"/>
        </w:rPr>
        <w:t>rate housing to minimize 40B projects.</w:t>
      </w:r>
    </w:p>
    <w:p w14:paraId="598CA033" w14:textId="37728265" w:rsidR="002447C5" w:rsidRPr="00226BB6" w:rsidRDefault="002447C5" w:rsidP="00791A4F">
      <w:pPr>
        <w:shd w:val="clear" w:color="auto" w:fill="FFFFFF"/>
        <w:suppressAutoHyphens w:val="0"/>
        <w:rPr>
          <w:color w:val="000000" w:themeColor="text1"/>
          <w:sz w:val="23"/>
          <w:szCs w:val="23"/>
          <w:lang w:eastAsia="en-US"/>
        </w:rPr>
      </w:pPr>
    </w:p>
    <w:p w14:paraId="3F01290B" w14:textId="4D732771" w:rsidR="002447C5" w:rsidRPr="00226BB6" w:rsidRDefault="002447C5" w:rsidP="00791A4F">
      <w:pPr>
        <w:shd w:val="clear" w:color="auto" w:fill="FFFFFF"/>
        <w:suppressAutoHyphens w:val="0"/>
        <w:rPr>
          <w:color w:val="000000" w:themeColor="text1"/>
          <w:sz w:val="23"/>
          <w:szCs w:val="23"/>
          <w:lang w:eastAsia="en-US"/>
        </w:rPr>
      </w:pPr>
      <w:r w:rsidRPr="00226BB6">
        <w:rPr>
          <w:color w:val="000000" w:themeColor="text1"/>
          <w:sz w:val="23"/>
          <w:szCs w:val="23"/>
          <w:lang w:eastAsia="en-US"/>
        </w:rPr>
        <w:t>Daylor stated that the Board is proposing a warrant article this year to fund the design of the Route 6 sewer, a portion would also look at grant opportunities, permitting</w:t>
      </w:r>
      <w:r w:rsidR="00B34FC9" w:rsidRPr="00226BB6">
        <w:rPr>
          <w:color w:val="000000" w:themeColor="text1"/>
          <w:sz w:val="23"/>
          <w:szCs w:val="23"/>
          <w:lang w:eastAsia="en-US"/>
        </w:rPr>
        <w:t>,</w:t>
      </w:r>
      <w:r w:rsidRPr="00226BB6">
        <w:rPr>
          <w:color w:val="000000" w:themeColor="text1"/>
          <w:sz w:val="23"/>
          <w:szCs w:val="23"/>
          <w:lang w:eastAsia="en-US"/>
        </w:rPr>
        <w:t xml:space="preserve"> and a planning study for the area. He anticipates going before Town meeting in 2022 for some zoning changes along the Route 6 corridor and the STOD district.</w:t>
      </w:r>
    </w:p>
    <w:p w14:paraId="7FC990BD" w14:textId="25D52E5F" w:rsidR="002447C5" w:rsidRPr="00226BB6" w:rsidRDefault="002447C5" w:rsidP="00791A4F">
      <w:pPr>
        <w:shd w:val="clear" w:color="auto" w:fill="FFFFFF"/>
        <w:suppressAutoHyphens w:val="0"/>
        <w:rPr>
          <w:color w:val="000000" w:themeColor="text1"/>
          <w:sz w:val="23"/>
          <w:szCs w:val="23"/>
          <w:lang w:eastAsia="en-US"/>
        </w:rPr>
      </w:pPr>
    </w:p>
    <w:p w14:paraId="7E60A948" w14:textId="32771F66" w:rsidR="002447C5" w:rsidRPr="00226BB6" w:rsidRDefault="002447C5" w:rsidP="00791A4F">
      <w:pPr>
        <w:shd w:val="clear" w:color="auto" w:fill="FFFFFF"/>
        <w:suppressAutoHyphens w:val="0"/>
        <w:rPr>
          <w:color w:val="000000" w:themeColor="text1"/>
          <w:sz w:val="23"/>
          <w:szCs w:val="23"/>
          <w:lang w:eastAsia="en-US"/>
        </w:rPr>
      </w:pPr>
      <w:r w:rsidRPr="00226BB6">
        <w:rPr>
          <w:color w:val="000000" w:themeColor="text1"/>
          <w:sz w:val="23"/>
          <w:szCs w:val="23"/>
          <w:lang w:eastAsia="en-US"/>
        </w:rPr>
        <w:t xml:space="preserve">Whitin stated that </w:t>
      </w:r>
      <w:r w:rsidR="00B34FC9" w:rsidRPr="00226BB6">
        <w:rPr>
          <w:color w:val="000000" w:themeColor="text1"/>
          <w:sz w:val="23"/>
          <w:szCs w:val="23"/>
          <w:lang w:eastAsia="en-US"/>
        </w:rPr>
        <w:t>several studies</w:t>
      </w:r>
      <w:r w:rsidRPr="00226BB6">
        <w:rPr>
          <w:color w:val="000000" w:themeColor="text1"/>
          <w:sz w:val="23"/>
          <w:szCs w:val="23"/>
          <w:lang w:eastAsia="en-US"/>
        </w:rPr>
        <w:t xml:space="preserve"> have been completed along the Route 6 corridor and these should be reviewed and used before new studies are done.</w:t>
      </w:r>
    </w:p>
    <w:p w14:paraId="6FB57155" w14:textId="0119C105" w:rsidR="002447C5" w:rsidRPr="00226BB6" w:rsidRDefault="002447C5" w:rsidP="00791A4F">
      <w:pPr>
        <w:shd w:val="clear" w:color="auto" w:fill="FFFFFF"/>
        <w:suppressAutoHyphens w:val="0"/>
        <w:rPr>
          <w:color w:val="000000" w:themeColor="text1"/>
          <w:sz w:val="23"/>
          <w:szCs w:val="23"/>
          <w:lang w:eastAsia="en-US"/>
        </w:rPr>
      </w:pPr>
    </w:p>
    <w:p w14:paraId="5B72C2D4" w14:textId="77777777" w:rsidR="00946D29" w:rsidRPr="00226BB6" w:rsidRDefault="00946D29" w:rsidP="00946D29">
      <w:pPr>
        <w:shd w:val="clear" w:color="auto" w:fill="FFFFFF"/>
        <w:suppressAutoHyphens w:val="0"/>
        <w:rPr>
          <w:b/>
          <w:color w:val="000000" w:themeColor="text1"/>
          <w:sz w:val="23"/>
          <w:szCs w:val="23"/>
          <w:lang w:eastAsia="en-US"/>
        </w:rPr>
      </w:pPr>
      <w:r w:rsidRPr="00226BB6">
        <w:rPr>
          <w:b/>
          <w:color w:val="000000" w:themeColor="text1"/>
          <w:sz w:val="23"/>
          <w:szCs w:val="23"/>
          <w:lang w:eastAsia="en-US"/>
        </w:rPr>
        <w:t>4. General check-in on M.P. Review process, format, schedule. (Mark)</w:t>
      </w:r>
    </w:p>
    <w:p w14:paraId="7BDFA381" w14:textId="0C22A880" w:rsidR="002447C5" w:rsidRPr="00226BB6" w:rsidRDefault="002447C5" w:rsidP="00791A4F">
      <w:pPr>
        <w:shd w:val="clear" w:color="auto" w:fill="FFFFFF"/>
        <w:suppressAutoHyphens w:val="0"/>
        <w:rPr>
          <w:color w:val="000000" w:themeColor="text1"/>
          <w:sz w:val="23"/>
          <w:szCs w:val="23"/>
          <w:lang w:eastAsia="en-US"/>
        </w:rPr>
      </w:pPr>
      <w:r w:rsidRPr="00226BB6">
        <w:rPr>
          <w:color w:val="000000" w:themeColor="text1"/>
          <w:sz w:val="23"/>
          <w:szCs w:val="23"/>
          <w:lang w:eastAsia="en-US"/>
        </w:rPr>
        <w:t>Schmid encouraged the committee to provide an executive summary of their chapters.</w:t>
      </w:r>
    </w:p>
    <w:p w14:paraId="28A6E8C7" w14:textId="476F31DE" w:rsidR="00946D29" w:rsidRPr="00226BB6" w:rsidRDefault="00946D29" w:rsidP="00791A4F">
      <w:pPr>
        <w:shd w:val="clear" w:color="auto" w:fill="FFFFFF"/>
        <w:suppressAutoHyphens w:val="0"/>
        <w:rPr>
          <w:color w:val="000000" w:themeColor="text1"/>
          <w:sz w:val="23"/>
          <w:szCs w:val="23"/>
          <w:lang w:eastAsia="en-US"/>
        </w:rPr>
      </w:pPr>
    </w:p>
    <w:p w14:paraId="0FD8F6E1" w14:textId="730BB3CD" w:rsidR="00946D29" w:rsidRPr="00226BB6" w:rsidRDefault="00946D29" w:rsidP="00791A4F">
      <w:pPr>
        <w:shd w:val="clear" w:color="auto" w:fill="FFFFFF"/>
        <w:suppressAutoHyphens w:val="0"/>
        <w:rPr>
          <w:color w:val="000000" w:themeColor="text1"/>
          <w:sz w:val="23"/>
          <w:szCs w:val="23"/>
          <w:lang w:eastAsia="en-US"/>
        </w:rPr>
      </w:pPr>
      <w:r w:rsidRPr="00226BB6">
        <w:rPr>
          <w:color w:val="000000" w:themeColor="text1"/>
          <w:sz w:val="23"/>
          <w:szCs w:val="23"/>
          <w:lang w:eastAsia="en-US"/>
        </w:rPr>
        <w:t xml:space="preserve">Whitin will work with Daylor on the land use chapter and present </w:t>
      </w:r>
      <w:r w:rsidR="00B34FC9" w:rsidRPr="00226BB6">
        <w:rPr>
          <w:color w:val="000000" w:themeColor="text1"/>
          <w:sz w:val="23"/>
          <w:szCs w:val="23"/>
          <w:lang w:eastAsia="en-US"/>
        </w:rPr>
        <w:t xml:space="preserve">it </w:t>
      </w:r>
      <w:r w:rsidRPr="00226BB6">
        <w:rPr>
          <w:color w:val="000000" w:themeColor="text1"/>
          <w:sz w:val="23"/>
          <w:szCs w:val="23"/>
          <w:lang w:eastAsia="en-US"/>
        </w:rPr>
        <w:t xml:space="preserve">at the next meeting. Ann Boxler will work on the Open Space and Recreation chapter. Kathy Lanier and Sue Daylor may also be </w:t>
      </w:r>
      <w:r w:rsidR="00B34FC9" w:rsidRPr="00226BB6">
        <w:rPr>
          <w:color w:val="000000" w:themeColor="text1"/>
          <w:sz w:val="23"/>
          <w:szCs w:val="23"/>
          <w:lang w:eastAsia="en-US"/>
        </w:rPr>
        <w:t>at</w:t>
      </w:r>
      <w:r w:rsidRPr="00226BB6">
        <w:rPr>
          <w:color w:val="000000" w:themeColor="text1"/>
          <w:sz w:val="23"/>
          <w:szCs w:val="23"/>
          <w:lang w:eastAsia="en-US"/>
        </w:rPr>
        <w:t xml:space="preserve"> the next meeting.</w:t>
      </w:r>
    </w:p>
    <w:p w14:paraId="53F5EA00" w14:textId="35262E49" w:rsidR="00946D29" w:rsidRPr="00226BB6" w:rsidRDefault="00946D29" w:rsidP="00791A4F">
      <w:pPr>
        <w:shd w:val="clear" w:color="auto" w:fill="FFFFFF"/>
        <w:suppressAutoHyphens w:val="0"/>
        <w:rPr>
          <w:color w:val="000000" w:themeColor="text1"/>
          <w:sz w:val="23"/>
          <w:szCs w:val="23"/>
          <w:lang w:eastAsia="en-US"/>
        </w:rPr>
      </w:pPr>
    </w:p>
    <w:p w14:paraId="14CA7BA4" w14:textId="4D8EB5A3" w:rsidR="00946D29" w:rsidRPr="00226BB6" w:rsidRDefault="00946D29" w:rsidP="00791A4F">
      <w:pPr>
        <w:shd w:val="clear" w:color="auto" w:fill="FFFFFF"/>
        <w:suppressAutoHyphens w:val="0"/>
        <w:rPr>
          <w:color w:val="000000" w:themeColor="text1"/>
          <w:sz w:val="23"/>
          <w:szCs w:val="23"/>
          <w:lang w:eastAsia="en-US"/>
        </w:rPr>
      </w:pPr>
      <w:r w:rsidRPr="00226BB6">
        <w:rPr>
          <w:color w:val="000000" w:themeColor="text1"/>
          <w:sz w:val="23"/>
          <w:szCs w:val="23"/>
          <w:lang w:eastAsia="en-US"/>
        </w:rPr>
        <w:t>The committee agreed to hold the next meeting at 4:00 p.m.</w:t>
      </w:r>
    </w:p>
    <w:p w14:paraId="5888A8A6" w14:textId="64953427" w:rsidR="002447C5" w:rsidRPr="00226BB6" w:rsidRDefault="002447C5" w:rsidP="00791A4F">
      <w:pPr>
        <w:shd w:val="clear" w:color="auto" w:fill="FFFFFF"/>
        <w:suppressAutoHyphens w:val="0"/>
        <w:rPr>
          <w:color w:val="000000" w:themeColor="text1"/>
          <w:sz w:val="23"/>
          <w:szCs w:val="23"/>
          <w:lang w:eastAsia="en-US"/>
        </w:rPr>
      </w:pPr>
    </w:p>
    <w:p w14:paraId="1F58F169" w14:textId="77777777" w:rsidR="00791A4F" w:rsidRPr="00226BB6" w:rsidRDefault="00791A4F" w:rsidP="00791A4F">
      <w:pPr>
        <w:shd w:val="clear" w:color="auto" w:fill="FFFFFF"/>
        <w:suppressAutoHyphens w:val="0"/>
        <w:rPr>
          <w:b/>
          <w:color w:val="000000" w:themeColor="text1"/>
          <w:sz w:val="23"/>
          <w:szCs w:val="23"/>
          <w:u w:val="single"/>
          <w:lang w:eastAsia="en-US"/>
        </w:rPr>
      </w:pPr>
      <w:r w:rsidRPr="00226BB6">
        <w:rPr>
          <w:b/>
          <w:color w:val="000000" w:themeColor="text1"/>
          <w:sz w:val="23"/>
          <w:szCs w:val="23"/>
          <w:u w:val="single"/>
          <w:lang w:eastAsia="en-US"/>
        </w:rPr>
        <w:t>Other Business</w:t>
      </w:r>
    </w:p>
    <w:p w14:paraId="3231FBA6" w14:textId="47A9A957" w:rsidR="00791A4F" w:rsidRPr="00226BB6" w:rsidRDefault="00946D29" w:rsidP="00791A4F">
      <w:pPr>
        <w:shd w:val="clear" w:color="auto" w:fill="FFFFFF"/>
        <w:suppressAutoHyphens w:val="0"/>
        <w:rPr>
          <w:color w:val="000000" w:themeColor="text1"/>
          <w:sz w:val="23"/>
          <w:szCs w:val="23"/>
          <w:lang w:eastAsia="en-US"/>
        </w:rPr>
      </w:pPr>
      <w:r w:rsidRPr="00226BB6">
        <w:rPr>
          <w:color w:val="000000" w:themeColor="text1"/>
          <w:sz w:val="23"/>
          <w:szCs w:val="23"/>
          <w:lang w:eastAsia="en-US"/>
        </w:rPr>
        <w:t>None</w:t>
      </w:r>
    </w:p>
    <w:p w14:paraId="1CC2C8D7" w14:textId="3CCE0547" w:rsidR="00946D29" w:rsidRPr="00226BB6" w:rsidRDefault="00946D29" w:rsidP="00791A4F">
      <w:pPr>
        <w:shd w:val="clear" w:color="auto" w:fill="FFFFFF"/>
        <w:suppressAutoHyphens w:val="0"/>
        <w:rPr>
          <w:color w:val="000000" w:themeColor="text1"/>
          <w:sz w:val="23"/>
          <w:szCs w:val="23"/>
          <w:u w:val="single"/>
          <w:lang w:eastAsia="en-US"/>
        </w:rPr>
      </w:pPr>
    </w:p>
    <w:p w14:paraId="428FD31D" w14:textId="77777777" w:rsidR="00791A4F" w:rsidRPr="00226BB6" w:rsidRDefault="00791A4F" w:rsidP="00791A4F">
      <w:pPr>
        <w:shd w:val="clear" w:color="auto" w:fill="FFFFFF"/>
        <w:suppressAutoHyphens w:val="0"/>
        <w:rPr>
          <w:b/>
          <w:color w:val="000000" w:themeColor="text1"/>
          <w:sz w:val="23"/>
          <w:szCs w:val="23"/>
          <w:u w:val="single"/>
          <w:lang w:eastAsia="en-US"/>
        </w:rPr>
      </w:pPr>
      <w:r w:rsidRPr="00226BB6">
        <w:rPr>
          <w:b/>
          <w:color w:val="000000" w:themeColor="text1"/>
          <w:sz w:val="23"/>
          <w:szCs w:val="23"/>
          <w:u w:val="single"/>
          <w:lang w:eastAsia="en-US"/>
        </w:rPr>
        <w:t>Minutes</w:t>
      </w:r>
    </w:p>
    <w:p w14:paraId="22A2E823" w14:textId="3065D140" w:rsidR="00791A4F" w:rsidRPr="00226BB6" w:rsidRDefault="00791A4F" w:rsidP="00791A4F">
      <w:pPr>
        <w:shd w:val="clear" w:color="auto" w:fill="FFFFFF"/>
        <w:suppressAutoHyphens w:val="0"/>
        <w:rPr>
          <w:color w:val="000000" w:themeColor="text1"/>
          <w:sz w:val="23"/>
          <w:szCs w:val="23"/>
          <w:lang w:eastAsia="en-US"/>
        </w:rPr>
      </w:pPr>
      <w:r w:rsidRPr="00226BB6">
        <w:rPr>
          <w:color w:val="000000" w:themeColor="text1"/>
          <w:sz w:val="23"/>
          <w:szCs w:val="23"/>
          <w:lang w:eastAsia="en-US"/>
        </w:rPr>
        <w:t>February 17, 2021</w:t>
      </w:r>
      <w:r w:rsidR="00946D29" w:rsidRPr="00226BB6">
        <w:rPr>
          <w:color w:val="000000" w:themeColor="text1"/>
          <w:sz w:val="23"/>
          <w:szCs w:val="23"/>
          <w:lang w:eastAsia="en-US"/>
        </w:rPr>
        <w:t xml:space="preserve"> – The minutes were not distributed and will be reviewed at the next meeting.</w:t>
      </w:r>
    </w:p>
    <w:p w14:paraId="5EB05011" w14:textId="77777777" w:rsidR="00791A4F" w:rsidRPr="00226BB6" w:rsidRDefault="00791A4F" w:rsidP="00791A4F">
      <w:pPr>
        <w:shd w:val="clear" w:color="auto" w:fill="FFFFFF"/>
        <w:suppressAutoHyphens w:val="0"/>
        <w:rPr>
          <w:color w:val="000000" w:themeColor="text1"/>
          <w:sz w:val="23"/>
          <w:szCs w:val="23"/>
          <w:lang w:eastAsia="en-US"/>
        </w:rPr>
      </w:pPr>
    </w:p>
    <w:p w14:paraId="2CFC95B6" w14:textId="77777777" w:rsidR="00791A4F" w:rsidRPr="00226BB6" w:rsidRDefault="00791A4F" w:rsidP="00791A4F">
      <w:pPr>
        <w:shd w:val="clear" w:color="auto" w:fill="FFFFFF"/>
        <w:suppressAutoHyphens w:val="0"/>
        <w:rPr>
          <w:b/>
          <w:color w:val="000000" w:themeColor="text1"/>
          <w:sz w:val="23"/>
          <w:szCs w:val="23"/>
          <w:u w:val="single"/>
          <w:lang w:eastAsia="en-US"/>
        </w:rPr>
      </w:pPr>
      <w:r w:rsidRPr="00226BB6">
        <w:rPr>
          <w:b/>
          <w:color w:val="000000" w:themeColor="text1"/>
          <w:sz w:val="23"/>
          <w:szCs w:val="23"/>
          <w:u w:val="single"/>
          <w:lang w:eastAsia="en-US"/>
        </w:rPr>
        <w:t>Next Meeting</w:t>
      </w:r>
    </w:p>
    <w:p w14:paraId="7108326B" w14:textId="0CA18747" w:rsidR="00791A4F" w:rsidRPr="00226BB6" w:rsidRDefault="00791A4F" w:rsidP="00791A4F">
      <w:pPr>
        <w:keepNext/>
        <w:numPr>
          <w:ilvl w:val="0"/>
          <w:numId w:val="13"/>
        </w:numPr>
        <w:ind w:right="540"/>
        <w:jc w:val="both"/>
        <w:rPr>
          <w:rFonts w:eastAsia="Arial Unicode MS"/>
          <w:bCs/>
          <w:color w:val="FF0000"/>
          <w:sz w:val="23"/>
          <w:szCs w:val="23"/>
        </w:rPr>
      </w:pPr>
      <w:r w:rsidRPr="00226BB6">
        <w:rPr>
          <w:color w:val="000000" w:themeColor="text1"/>
          <w:sz w:val="23"/>
          <w:szCs w:val="23"/>
          <w:lang w:eastAsia="en-US"/>
        </w:rPr>
        <w:t xml:space="preserve">April 14, 2021 - </w:t>
      </w:r>
      <w:r w:rsidR="00946D29" w:rsidRPr="00226BB6">
        <w:rPr>
          <w:color w:val="000000" w:themeColor="text1"/>
          <w:sz w:val="23"/>
          <w:szCs w:val="23"/>
          <w:lang w:eastAsia="en-US"/>
        </w:rPr>
        <w:t>4</w:t>
      </w:r>
      <w:r w:rsidRPr="00226BB6">
        <w:rPr>
          <w:color w:val="000000" w:themeColor="text1"/>
          <w:sz w:val="23"/>
          <w:szCs w:val="23"/>
          <w:lang w:eastAsia="en-US"/>
        </w:rPr>
        <w:t>:00 p.m.</w:t>
      </w:r>
      <w:r w:rsidRPr="00226BB6">
        <w:rPr>
          <w:b/>
          <w:color w:val="222222"/>
          <w:sz w:val="23"/>
          <w:szCs w:val="23"/>
          <w:u w:val="single"/>
          <w:lang w:eastAsia="en-US"/>
        </w:rPr>
        <w:t xml:space="preserve"> </w:t>
      </w:r>
    </w:p>
    <w:p w14:paraId="628321C3" w14:textId="77777777" w:rsidR="00791A4F" w:rsidRPr="00226BB6" w:rsidRDefault="00791A4F" w:rsidP="00791A4F">
      <w:pPr>
        <w:keepNext/>
        <w:numPr>
          <w:ilvl w:val="0"/>
          <w:numId w:val="13"/>
        </w:numPr>
        <w:ind w:right="540"/>
        <w:jc w:val="both"/>
        <w:rPr>
          <w:rFonts w:eastAsia="Arial Unicode MS"/>
          <w:bCs/>
          <w:color w:val="FF0000"/>
          <w:sz w:val="23"/>
          <w:szCs w:val="23"/>
        </w:rPr>
      </w:pPr>
    </w:p>
    <w:p w14:paraId="5BB32F72" w14:textId="77777777" w:rsidR="00791A4F" w:rsidRPr="00226BB6" w:rsidRDefault="00791A4F" w:rsidP="00791A4F">
      <w:pPr>
        <w:keepNext/>
        <w:numPr>
          <w:ilvl w:val="0"/>
          <w:numId w:val="13"/>
        </w:numPr>
        <w:ind w:right="540"/>
        <w:jc w:val="both"/>
        <w:rPr>
          <w:rFonts w:eastAsia="Arial Unicode MS"/>
          <w:bCs/>
          <w:color w:val="FF0000"/>
          <w:sz w:val="23"/>
          <w:szCs w:val="23"/>
        </w:rPr>
      </w:pPr>
      <w:r w:rsidRPr="00226BB6">
        <w:rPr>
          <w:b/>
          <w:color w:val="222222"/>
          <w:sz w:val="23"/>
          <w:szCs w:val="23"/>
          <w:u w:val="single"/>
          <w:lang w:eastAsia="en-US"/>
        </w:rPr>
        <w:t>Adjournment</w:t>
      </w:r>
    </w:p>
    <w:p w14:paraId="094D7C00" w14:textId="7BE5CFDE" w:rsidR="00A53E1E" w:rsidRPr="00226BB6" w:rsidRDefault="00FF3969" w:rsidP="00E21EC7">
      <w:pPr>
        <w:pStyle w:val="BodyText"/>
        <w:spacing w:after="0"/>
        <w:rPr>
          <w:sz w:val="23"/>
          <w:szCs w:val="23"/>
        </w:rPr>
      </w:pPr>
      <w:r w:rsidRPr="00226BB6">
        <w:rPr>
          <w:sz w:val="23"/>
          <w:szCs w:val="23"/>
        </w:rPr>
        <w:t>Lanier</w:t>
      </w:r>
      <w:r w:rsidR="009465A5" w:rsidRPr="00226BB6">
        <w:rPr>
          <w:sz w:val="23"/>
          <w:szCs w:val="23"/>
        </w:rPr>
        <w:t xml:space="preserve"> </w:t>
      </w:r>
      <w:r w:rsidR="00FA522D" w:rsidRPr="00226BB6">
        <w:rPr>
          <w:sz w:val="23"/>
          <w:szCs w:val="23"/>
        </w:rPr>
        <w:t xml:space="preserve">motioned to adjourn the meeting, seconded by </w:t>
      </w:r>
      <w:r w:rsidR="00946D29" w:rsidRPr="00226BB6">
        <w:rPr>
          <w:sz w:val="23"/>
          <w:szCs w:val="23"/>
        </w:rPr>
        <w:t>Daylor</w:t>
      </w:r>
      <w:r w:rsidR="00FA522D" w:rsidRPr="00226BB6">
        <w:rPr>
          <w:sz w:val="23"/>
          <w:szCs w:val="23"/>
        </w:rPr>
        <w:t>. The motion was approved with all members in favor.</w:t>
      </w:r>
    </w:p>
    <w:p w14:paraId="05C5EE4B" w14:textId="77777777" w:rsidR="001900AC" w:rsidRPr="00226BB6" w:rsidRDefault="001900AC" w:rsidP="00E21EC7">
      <w:pPr>
        <w:pStyle w:val="BodyText"/>
        <w:suppressAutoHyphens w:val="0"/>
        <w:spacing w:after="0"/>
        <w:rPr>
          <w:b/>
          <w:color w:val="000000"/>
          <w:sz w:val="23"/>
          <w:szCs w:val="23"/>
          <w:u w:val="single"/>
        </w:rPr>
      </w:pPr>
      <w:bookmarkStart w:id="2" w:name="docs-internal-guid-4f96b39b-7fff-e0f2-e6"/>
      <w:bookmarkEnd w:id="2"/>
    </w:p>
    <w:p w14:paraId="55408850" w14:textId="77777777" w:rsidR="001900AC" w:rsidRPr="00226BB6" w:rsidRDefault="001900AC" w:rsidP="00E21EC7">
      <w:pPr>
        <w:pStyle w:val="BodyText"/>
        <w:suppressAutoHyphens w:val="0"/>
        <w:spacing w:after="0"/>
        <w:rPr>
          <w:b/>
          <w:color w:val="000000"/>
          <w:sz w:val="23"/>
          <w:szCs w:val="23"/>
          <w:u w:val="single"/>
        </w:rPr>
      </w:pPr>
    </w:p>
    <w:p w14:paraId="6147AF7C" w14:textId="46DEDB10" w:rsidR="006A74F5" w:rsidRPr="00226BB6" w:rsidRDefault="007D4016" w:rsidP="00E21EC7">
      <w:pPr>
        <w:pStyle w:val="BodyText"/>
        <w:spacing w:after="0"/>
        <w:rPr>
          <w:sz w:val="23"/>
          <w:szCs w:val="23"/>
        </w:rPr>
      </w:pPr>
      <w:r w:rsidRPr="00226BB6">
        <w:rPr>
          <w:sz w:val="23"/>
          <w:szCs w:val="23"/>
        </w:rPr>
        <w:t xml:space="preserve">Respectfully submitted, </w:t>
      </w:r>
    </w:p>
    <w:p w14:paraId="16240A48" w14:textId="77777777" w:rsidR="006A74F5" w:rsidRPr="00226BB6" w:rsidRDefault="006A74F5" w:rsidP="00E21EC7">
      <w:pPr>
        <w:pStyle w:val="NoSpacing"/>
        <w:rPr>
          <w:sz w:val="23"/>
          <w:szCs w:val="23"/>
        </w:rPr>
      </w:pPr>
    </w:p>
    <w:p w14:paraId="7FAB24A6" w14:textId="72CFA4D4" w:rsidR="006A74F5" w:rsidRPr="00226BB6" w:rsidRDefault="007D4016" w:rsidP="00E21EC7">
      <w:pPr>
        <w:pStyle w:val="NoSpacing"/>
        <w:rPr>
          <w:sz w:val="23"/>
          <w:szCs w:val="23"/>
        </w:rPr>
      </w:pPr>
      <w:r w:rsidRPr="00226BB6">
        <w:rPr>
          <w:sz w:val="23"/>
          <w:szCs w:val="23"/>
        </w:rPr>
        <w:t xml:space="preserve">James Hartnett, Town Planner  </w:t>
      </w:r>
    </w:p>
    <w:sectPr w:rsidR="006A74F5" w:rsidRPr="00226BB6" w:rsidSect="00EB46F4">
      <w:footerReference w:type="default" r:id="rId9"/>
      <w:pgSz w:w="12240" w:h="15840"/>
      <w:pgMar w:top="540" w:right="1008" w:bottom="1008" w:left="1008"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D06DD" w14:textId="77777777" w:rsidR="00165C71" w:rsidRPr="00226BB6" w:rsidRDefault="007D4016">
      <w:pPr>
        <w:rPr>
          <w:sz w:val="23"/>
          <w:szCs w:val="23"/>
        </w:rPr>
      </w:pPr>
      <w:r w:rsidRPr="00226BB6">
        <w:rPr>
          <w:sz w:val="23"/>
          <w:szCs w:val="23"/>
        </w:rPr>
        <w:separator/>
      </w:r>
    </w:p>
  </w:endnote>
  <w:endnote w:type="continuationSeparator" w:id="0">
    <w:p w14:paraId="2F2ACF0E" w14:textId="77777777" w:rsidR="00165C71" w:rsidRPr="00226BB6" w:rsidRDefault="007D4016">
      <w:pPr>
        <w:rPr>
          <w:sz w:val="23"/>
          <w:szCs w:val="23"/>
        </w:rPr>
      </w:pPr>
      <w:r w:rsidRPr="00226BB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257B0" w14:textId="39B2A0CA" w:rsidR="00A01DB5" w:rsidRPr="00226BB6" w:rsidRDefault="00FA522D" w:rsidP="00226BB6">
    <w:pPr>
      <w:pStyle w:val="Footer"/>
      <w:tabs>
        <w:tab w:val="clear" w:pos="4320"/>
        <w:tab w:val="clear" w:pos="8640"/>
      </w:tabs>
      <w:jc w:val="both"/>
      <w:rPr>
        <w:sz w:val="15"/>
        <w:szCs w:val="15"/>
      </w:rPr>
    </w:pPr>
    <w:r w:rsidRPr="00226BB6">
      <w:rPr>
        <w:sz w:val="15"/>
        <w:szCs w:val="15"/>
      </w:rPr>
      <w:t>Master Plan Update</w:t>
    </w:r>
    <w:r w:rsidR="00226BB6" w:rsidRPr="00226BB6">
      <w:rPr>
        <w:sz w:val="15"/>
        <w:szCs w:val="15"/>
      </w:rPr>
      <w:tab/>
    </w:r>
    <w:r w:rsidR="00226BB6" w:rsidRPr="00226BB6">
      <w:rPr>
        <w:sz w:val="15"/>
        <w:szCs w:val="15"/>
      </w:rPr>
      <w:tab/>
    </w:r>
    <w:r w:rsidR="00226BB6" w:rsidRPr="00226BB6">
      <w:rPr>
        <w:sz w:val="15"/>
        <w:szCs w:val="15"/>
      </w:rPr>
      <w:tab/>
    </w:r>
    <w:r w:rsidR="00226BB6" w:rsidRPr="00226BB6">
      <w:rPr>
        <w:sz w:val="15"/>
        <w:szCs w:val="15"/>
      </w:rPr>
      <w:tab/>
    </w:r>
    <w:r w:rsidRPr="00226BB6">
      <w:rPr>
        <w:sz w:val="15"/>
        <w:szCs w:val="15"/>
      </w:rPr>
      <w:tab/>
    </w:r>
    <w:sdt>
      <w:sdtPr>
        <w:rPr>
          <w:sz w:val="23"/>
          <w:szCs w:val="23"/>
        </w:rPr>
        <w:id w:val="676117083"/>
      </w:sdtPr>
      <w:sdtEndPr/>
      <w:sdtContent>
        <w:r w:rsidR="00946D29" w:rsidRPr="00226BB6">
          <w:rPr>
            <w:sz w:val="15"/>
            <w:szCs w:val="15"/>
          </w:rPr>
          <w:t>March 17</w:t>
        </w:r>
        <w:r w:rsidR="00226BB6" w:rsidRPr="00226BB6">
          <w:rPr>
            <w:sz w:val="15"/>
            <w:szCs w:val="15"/>
          </w:rPr>
          <w:t>, 2021</w:t>
        </w:r>
      </w:sdtContent>
    </w:sdt>
    <w:r w:rsidR="00793473" w:rsidRPr="00226BB6">
      <w:rPr>
        <w:sz w:val="15"/>
        <w:szCs w:val="15"/>
      </w:rPr>
      <w:tab/>
    </w:r>
    <w:r w:rsidR="00226BB6" w:rsidRPr="00226BB6">
      <w:rPr>
        <w:sz w:val="15"/>
        <w:szCs w:val="15"/>
      </w:rPr>
      <w:tab/>
    </w:r>
    <w:r w:rsidR="00226BB6" w:rsidRPr="00226BB6">
      <w:rPr>
        <w:sz w:val="15"/>
        <w:szCs w:val="15"/>
      </w:rPr>
      <w:tab/>
    </w:r>
    <w:r w:rsidR="007D4016" w:rsidRPr="00226BB6">
      <w:rPr>
        <w:i/>
        <w:sz w:val="15"/>
        <w:szCs w:val="15"/>
      </w:rPr>
      <w:t>approved</w:t>
    </w:r>
    <w:r w:rsidR="00A01DB5" w:rsidRPr="00226BB6">
      <w:rPr>
        <w:i/>
        <w:sz w:val="15"/>
        <w:szCs w:val="15"/>
      </w:rPr>
      <w:t xml:space="preserve"> </w:t>
    </w:r>
    <w:sdt>
      <w:sdtPr>
        <w:rPr>
          <w:sz w:val="15"/>
          <w:szCs w:val="15"/>
        </w:rPr>
        <w:id w:val="1876293227"/>
      </w:sdtPr>
      <w:sdtEndPr/>
      <w:sdtContent>
        <w:r w:rsidR="00946D29" w:rsidRPr="00226BB6">
          <w:rPr>
            <w:sz w:val="15"/>
            <w:szCs w:val="15"/>
          </w:rPr>
          <w:t>April 14</w:t>
        </w:r>
        <w:r w:rsidR="00793473" w:rsidRPr="00226BB6">
          <w:rPr>
            <w:sz w:val="15"/>
            <w:szCs w:val="15"/>
          </w:rPr>
          <w:t>, 2021</w:t>
        </w:r>
      </w:sdtContent>
    </w:sdt>
    <w:r w:rsidR="007D4016" w:rsidRPr="00226BB6">
      <w:rPr>
        <w:sz w:val="15"/>
        <w:szCs w:val="15"/>
      </w:rPr>
      <w:tab/>
      <w:t xml:space="preserve">            </w:t>
    </w:r>
    <w:r w:rsidR="007D4016" w:rsidRPr="00226BB6">
      <w:rPr>
        <w:sz w:val="15"/>
        <w:szCs w:val="15"/>
      </w:rPr>
      <w:tab/>
    </w:r>
  </w:p>
  <w:p w14:paraId="374B1CB3" w14:textId="6566417D" w:rsidR="006A74F5" w:rsidRPr="00226BB6" w:rsidRDefault="007D4016" w:rsidP="00A01DB5">
    <w:pPr>
      <w:pStyle w:val="Footer"/>
      <w:tabs>
        <w:tab w:val="clear" w:pos="8640"/>
        <w:tab w:val="right" w:pos="7200"/>
      </w:tabs>
      <w:jc w:val="center"/>
      <w:rPr>
        <w:sz w:val="23"/>
        <w:szCs w:val="23"/>
      </w:rPr>
    </w:pPr>
    <w:r w:rsidRPr="00226BB6">
      <w:rPr>
        <w:rStyle w:val="PageNumber"/>
        <w:sz w:val="15"/>
        <w:szCs w:val="15"/>
      </w:rPr>
      <w:t xml:space="preserve">Page </w:t>
    </w:r>
    <w:r w:rsidRPr="00226BB6">
      <w:rPr>
        <w:rStyle w:val="PageNumber"/>
        <w:sz w:val="15"/>
        <w:szCs w:val="15"/>
      </w:rPr>
      <w:fldChar w:fldCharType="begin"/>
    </w:r>
    <w:r w:rsidRPr="00226BB6">
      <w:rPr>
        <w:rStyle w:val="PageNumber"/>
        <w:sz w:val="15"/>
        <w:szCs w:val="15"/>
      </w:rPr>
      <w:instrText>PAGE</w:instrText>
    </w:r>
    <w:r w:rsidRPr="00226BB6">
      <w:rPr>
        <w:rStyle w:val="PageNumber"/>
        <w:sz w:val="15"/>
        <w:szCs w:val="15"/>
      </w:rPr>
      <w:fldChar w:fldCharType="separate"/>
    </w:r>
    <w:r w:rsidR="00A975E2">
      <w:rPr>
        <w:rStyle w:val="PageNumber"/>
        <w:noProof/>
        <w:sz w:val="15"/>
        <w:szCs w:val="15"/>
      </w:rPr>
      <w:t>2</w:t>
    </w:r>
    <w:r w:rsidRPr="00226BB6">
      <w:rPr>
        <w:rStyle w:val="PageNumber"/>
        <w:sz w:val="15"/>
        <w:szCs w:val="15"/>
      </w:rPr>
      <w:fldChar w:fldCharType="end"/>
    </w:r>
    <w:r w:rsidRPr="00226BB6">
      <w:rPr>
        <w:rStyle w:val="PageNumber"/>
        <w:sz w:val="15"/>
        <w:szCs w:val="15"/>
      </w:rPr>
      <w:t xml:space="preserve"> of </w:t>
    </w:r>
    <w:r w:rsidRPr="00226BB6">
      <w:rPr>
        <w:rStyle w:val="PageNumber"/>
        <w:sz w:val="15"/>
        <w:szCs w:val="15"/>
      </w:rPr>
      <w:fldChar w:fldCharType="begin"/>
    </w:r>
    <w:r w:rsidRPr="00226BB6">
      <w:rPr>
        <w:rStyle w:val="PageNumber"/>
        <w:sz w:val="15"/>
        <w:szCs w:val="15"/>
      </w:rPr>
      <w:instrText>NUMPAGES</w:instrText>
    </w:r>
    <w:r w:rsidRPr="00226BB6">
      <w:rPr>
        <w:rStyle w:val="PageNumber"/>
        <w:sz w:val="15"/>
        <w:szCs w:val="15"/>
      </w:rPr>
      <w:fldChar w:fldCharType="separate"/>
    </w:r>
    <w:r w:rsidR="00A975E2">
      <w:rPr>
        <w:rStyle w:val="PageNumber"/>
        <w:noProof/>
        <w:sz w:val="15"/>
        <w:szCs w:val="15"/>
      </w:rPr>
      <w:t>2</w:t>
    </w:r>
    <w:r w:rsidRPr="00226BB6">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290BA" w14:textId="77777777" w:rsidR="00165C71" w:rsidRPr="00226BB6" w:rsidRDefault="007D4016">
      <w:pPr>
        <w:rPr>
          <w:sz w:val="23"/>
          <w:szCs w:val="23"/>
        </w:rPr>
      </w:pPr>
      <w:r w:rsidRPr="00226BB6">
        <w:rPr>
          <w:sz w:val="23"/>
          <w:szCs w:val="23"/>
        </w:rPr>
        <w:separator/>
      </w:r>
    </w:p>
  </w:footnote>
  <w:footnote w:type="continuationSeparator" w:id="0">
    <w:p w14:paraId="7B16B7FD" w14:textId="77777777" w:rsidR="00165C71" w:rsidRPr="00226BB6" w:rsidRDefault="007D4016">
      <w:pPr>
        <w:rPr>
          <w:sz w:val="23"/>
          <w:szCs w:val="23"/>
        </w:rPr>
      </w:pPr>
      <w:r w:rsidRPr="00226BB6">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D46449"/>
    <w:multiLevelType w:val="multilevel"/>
    <w:tmpl w:val="09C06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B369F"/>
    <w:multiLevelType w:val="multilevel"/>
    <w:tmpl w:val="8562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A6852"/>
    <w:multiLevelType w:val="hybridMultilevel"/>
    <w:tmpl w:val="9E0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930AC"/>
    <w:multiLevelType w:val="multilevel"/>
    <w:tmpl w:val="DFC4E954"/>
    <w:lvl w:ilvl="0">
      <w:start w:val="1"/>
      <w:numFmt w:val="none"/>
      <w:pStyle w:val="Heading1"/>
      <w:suff w:val="nothing"/>
      <w:lvlText w:val=""/>
      <w:lvlJc w:val="left"/>
      <w:pPr>
        <w:ind w:left="432" w:hanging="432"/>
      </w:pPr>
      <w:rPr>
        <w:rFonts w:eastAsia="Times New Roman" w:cs="Times New Roman"/>
      </w:rPr>
    </w:lvl>
    <w:lvl w:ilvl="1">
      <w:start w:val="1"/>
      <w:numFmt w:val="none"/>
      <w:pStyle w:val="Heading2"/>
      <w:suff w:val="nothing"/>
      <w:lvlText w:val=""/>
      <w:lvlJc w:val="left"/>
      <w:pPr>
        <w:ind w:left="576" w:hanging="576"/>
      </w:pPr>
      <w:rPr>
        <w:rFonts w:cs="Courier New"/>
      </w:rPr>
    </w:lvl>
    <w:lvl w:ilvl="2">
      <w:start w:val="1"/>
      <w:numFmt w:val="none"/>
      <w:pStyle w:val="Heading3"/>
      <w:suff w:val="nothing"/>
      <w:lvlText w:val=""/>
      <w:lvlJc w:val="left"/>
      <w:pPr>
        <w:ind w:left="720" w:hanging="720"/>
      </w:pPr>
      <w:rPr>
        <w:rFonts w:cs="Wingdings"/>
      </w:rPr>
    </w:lvl>
    <w:lvl w:ilvl="3">
      <w:start w:val="1"/>
      <w:numFmt w:val="none"/>
      <w:pStyle w:val="Heading4"/>
      <w:suff w:val="nothing"/>
      <w:lvlText w:val=""/>
      <w:lvlJc w:val="left"/>
      <w:pPr>
        <w:ind w:left="864" w:hanging="864"/>
      </w:pPr>
      <w:rPr>
        <w:rFonts w:cs="Symbol"/>
      </w:r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5" w15:restartNumberingAfterBreak="0">
    <w:nsid w:val="42255047"/>
    <w:multiLevelType w:val="hybridMultilevel"/>
    <w:tmpl w:val="DA8C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647DD"/>
    <w:multiLevelType w:val="hybridMultilevel"/>
    <w:tmpl w:val="6E3C5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7B3EF0"/>
    <w:multiLevelType w:val="hybridMultilevel"/>
    <w:tmpl w:val="2E249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F6509"/>
    <w:multiLevelType w:val="hybridMultilevel"/>
    <w:tmpl w:val="AC82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B2E59"/>
    <w:multiLevelType w:val="hybridMultilevel"/>
    <w:tmpl w:val="6EF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C7681"/>
    <w:multiLevelType w:val="hybridMultilevel"/>
    <w:tmpl w:val="0A302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46331"/>
    <w:multiLevelType w:val="multilevel"/>
    <w:tmpl w:val="10527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2E1381"/>
    <w:multiLevelType w:val="multilevel"/>
    <w:tmpl w:val="DB666DD6"/>
    <w:lvl w:ilvl="0">
      <w:start w:val="1"/>
      <w:numFmt w:val="none"/>
      <w:suff w:val="nothing"/>
      <w:lvlText w:val=""/>
      <w:lvlJc w:val="left"/>
      <w:pPr>
        <w:ind w:left="432" w:hanging="432"/>
      </w:pPr>
      <w:rPr>
        <w:rFonts w:eastAsia="Times New Roman" w:cs="Times New Roman"/>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rPr>
        <w:rFonts w:cs="Symbol"/>
      </w:r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4"/>
  </w:num>
  <w:num w:numId="2">
    <w:abstractNumId w:val="12"/>
  </w:num>
  <w:num w:numId="3">
    <w:abstractNumId w:val="7"/>
  </w:num>
  <w:num w:numId="4">
    <w:abstractNumId w:val="6"/>
  </w:num>
  <w:num w:numId="5">
    <w:abstractNumId w:val="5"/>
  </w:num>
  <w:num w:numId="6">
    <w:abstractNumId w:val="3"/>
  </w:num>
  <w:num w:numId="7">
    <w:abstractNumId w:val="10"/>
  </w:num>
  <w:num w:numId="8">
    <w:abstractNumId w:val="9"/>
  </w:num>
  <w:num w:numId="9">
    <w:abstractNumId w:val="8"/>
  </w:num>
  <w:num w:numId="10">
    <w:abstractNumId w:val="2"/>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NbUwMLAwNDK3MDdV0lEKTi0uzszPAykwNKkFAATqvHgtAAAA"/>
  </w:docVars>
  <w:rsids>
    <w:rsidRoot w:val="006A74F5"/>
    <w:rsid w:val="00057F87"/>
    <w:rsid w:val="000C1804"/>
    <w:rsid w:val="000D03FD"/>
    <w:rsid w:val="000E0210"/>
    <w:rsid w:val="000F0E9C"/>
    <w:rsid w:val="0012732C"/>
    <w:rsid w:val="00150EFE"/>
    <w:rsid w:val="00165C71"/>
    <w:rsid w:val="001900AC"/>
    <w:rsid w:val="0019223F"/>
    <w:rsid w:val="001B6C24"/>
    <w:rsid w:val="001C4175"/>
    <w:rsid w:val="001E3E17"/>
    <w:rsid w:val="00226BB6"/>
    <w:rsid w:val="00235C8F"/>
    <w:rsid w:val="002447C5"/>
    <w:rsid w:val="002521CB"/>
    <w:rsid w:val="00253D6C"/>
    <w:rsid w:val="00286364"/>
    <w:rsid w:val="002F31AC"/>
    <w:rsid w:val="00310FFB"/>
    <w:rsid w:val="003113CD"/>
    <w:rsid w:val="00331FDF"/>
    <w:rsid w:val="003404FD"/>
    <w:rsid w:val="00363B6E"/>
    <w:rsid w:val="00366611"/>
    <w:rsid w:val="0039375C"/>
    <w:rsid w:val="003B1250"/>
    <w:rsid w:val="003B6E63"/>
    <w:rsid w:val="003C035E"/>
    <w:rsid w:val="0040394E"/>
    <w:rsid w:val="004108BE"/>
    <w:rsid w:val="00420DAF"/>
    <w:rsid w:val="00451D74"/>
    <w:rsid w:val="00460C17"/>
    <w:rsid w:val="004A575F"/>
    <w:rsid w:val="004E6352"/>
    <w:rsid w:val="004F1975"/>
    <w:rsid w:val="00514A39"/>
    <w:rsid w:val="00534FFD"/>
    <w:rsid w:val="00574106"/>
    <w:rsid w:val="005A5F22"/>
    <w:rsid w:val="005B4717"/>
    <w:rsid w:val="005C521C"/>
    <w:rsid w:val="005C7708"/>
    <w:rsid w:val="005D19B0"/>
    <w:rsid w:val="005D232C"/>
    <w:rsid w:val="005D40A4"/>
    <w:rsid w:val="006316DD"/>
    <w:rsid w:val="006A74F5"/>
    <w:rsid w:val="006C6E03"/>
    <w:rsid w:val="006F222A"/>
    <w:rsid w:val="00720CBE"/>
    <w:rsid w:val="00782BC8"/>
    <w:rsid w:val="00791A4F"/>
    <w:rsid w:val="00793473"/>
    <w:rsid w:val="007C5571"/>
    <w:rsid w:val="007D4016"/>
    <w:rsid w:val="007E0FB3"/>
    <w:rsid w:val="00802F65"/>
    <w:rsid w:val="00895FC6"/>
    <w:rsid w:val="00896BE0"/>
    <w:rsid w:val="008B5C95"/>
    <w:rsid w:val="008C2649"/>
    <w:rsid w:val="009300BE"/>
    <w:rsid w:val="009410A7"/>
    <w:rsid w:val="009465A5"/>
    <w:rsid w:val="00946D29"/>
    <w:rsid w:val="009B03B8"/>
    <w:rsid w:val="009D454A"/>
    <w:rsid w:val="00A01DB5"/>
    <w:rsid w:val="00A30555"/>
    <w:rsid w:val="00A457DC"/>
    <w:rsid w:val="00A53E1E"/>
    <w:rsid w:val="00A760A5"/>
    <w:rsid w:val="00A975E2"/>
    <w:rsid w:val="00AD57D8"/>
    <w:rsid w:val="00B16415"/>
    <w:rsid w:val="00B22194"/>
    <w:rsid w:val="00B22521"/>
    <w:rsid w:val="00B34FC9"/>
    <w:rsid w:val="00B81663"/>
    <w:rsid w:val="00B86935"/>
    <w:rsid w:val="00BB4B4E"/>
    <w:rsid w:val="00BD004C"/>
    <w:rsid w:val="00C41155"/>
    <w:rsid w:val="00C54D30"/>
    <w:rsid w:val="00C97678"/>
    <w:rsid w:val="00D00DD1"/>
    <w:rsid w:val="00D038BB"/>
    <w:rsid w:val="00D32673"/>
    <w:rsid w:val="00DA7E69"/>
    <w:rsid w:val="00E21EC7"/>
    <w:rsid w:val="00E25A61"/>
    <w:rsid w:val="00E30D4D"/>
    <w:rsid w:val="00E36E54"/>
    <w:rsid w:val="00E504CA"/>
    <w:rsid w:val="00E9237B"/>
    <w:rsid w:val="00EB04AA"/>
    <w:rsid w:val="00EB46F4"/>
    <w:rsid w:val="00EC0F09"/>
    <w:rsid w:val="00F13900"/>
    <w:rsid w:val="00F16AD9"/>
    <w:rsid w:val="00F31A9B"/>
    <w:rsid w:val="00F5230D"/>
    <w:rsid w:val="00F63C9E"/>
    <w:rsid w:val="00FA522D"/>
    <w:rsid w:val="00FF3969"/>
    <w:rsid w:val="00FF497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6C338"/>
  <w15:docId w15:val="{18D12558-E95D-4EC5-A1D2-93E987CA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numPr>
        <w:numId w:val="1"/>
      </w:numPr>
      <w:ind w:left="0" w:right="540" w:firstLine="0"/>
      <w:jc w:val="center"/>
      <w:outlineLvl w:val="0"/>
    </w:pPr>
    <w:rPr>
      <w:b/>
      <w:color w:val="000080"/>
      <w:sz w:val="28"/>
      <w:szCs w:val="20"/>
    </w:rPr>
  </w:style>
  <w:style w:type="paragraph" w:styleId="Heading2">
    <w:name w:val="heading 2"/>
    <w:basedOn w:val="Normal"/>
    <w:next w:val="Normal"/>
    <w:qFormat/>
    <w:pPr>
      <w:keepNext/>
      <w:numPr>
        <w:ilvl w:val="1"/>
        <w:numId w:val="1"/>
      </w:numPr>
      <w:jc w:val="center"/>
      <w:outlineLvl w:val="1"/>
    </w:pPr>
    <w:rPr>
      <w:b/>
      <w:bCs/>
    </w:rPr>
  </w:style>
  <w:style w:type="paragraph" w:styleId="Heading3">
    <w:name w:val="heading 3"/>
    <w:basedOn w:val="Normal"/>
    <w:next w:val="Normal"/>
    <w:qFormat/>
    <w:pPr>
      <w:keepNext/>
      <w:numPr>
        <w:ilvl w:val="2"/>
        <w:numId w:val="1"/>
      </w:numPr>
      <w:ind w:left="0" w:right="540" w:firstLine="0"/>
      <w:jc w:val="center"/>
      <w:outlineLvl w:val="2"/>
    </w:pPr>
    <w:rPr>
      <w:color w:val="000080"/>
      <w:sz w:val="28"/>
      <w:szCs w:val="20"/>
    </w:rPr>
  </w:style>
  <w:style w:type="paragraph" w:styleId="Heading4">
    <w:name w:val="heading 4"/>
    <w:basedOn w:val="Normal"/>
    <w:next w:val="Normal"/>
    <w:qFormat/>
    <w:pPr>
      <w:keepNext/>
      <w:numPr>
        <w:ilvl w:val="3"/>
        <w:numId w:val="1"/>
      </w:numPr>
      <w:ind w:left="1080" w:right="540" w:firstLine="0"/>
      <w:outlineLvl w:val="3"/>
    </w:pPr>
    <w:rPr>
      <w:bCs/>
      <w:sz w:val="28"/>
    </w:rPr>
  </w:style>
  <w:style w:type="paragraph" w:styleId="Heading5">
    <w:name w:val="heading 5"/>
    <w:basedOn w:val="Normal"/>
    <w:next w:val="Normal"/>
    <w:qFormat/>
    <w:pPr>
      <w:keepNext/>
      <w:numPr>
        <w:ilvl w:val="4"/>
        <w:numId w:val="1"/>
      </w:numPr>
      <w:ind w:left="360" w:right="540" w:firstLine="0"/>
      <w:jc w:val="center"/>
      <w:outlineLvl w:val="4"/>
    </w:pPr>
    <w:rPr>
      <w:b/>
      <w:sz w:val="28"/>
    </w:rPr>
  </w:style>
  <w:style w:type="paragraph" w:styleId="Heading6">
    <w:name w:val="heading 6"/>
    <w:basedOn w:val="Normal"/>
    <w:next w:val="Normal"/>
    <w:qFormat/>
    <w:pPr>
      <w:keepNext/>
      <w:numPr>
        <w:ilvl w:val="5"/>
        <w:numId w:val="1"/>
      </w:numPr>
      <w:ind w:left="360" w:right="540" w:firstLine="0"/>
      <w:jc w:val="center"/>
      <w:outlineLvl w:val="5"/>
    </w:pPr>
    <w:rPr>
      <w:bCs/>
      <w:sz w:val="28"/>
    </w:rPr>
  </w:style>
  <w:style w:type="paragraph" w:styleId="Heading7">
    <w:name w:val="heading 7"/>
    <w:basedOn w:val="Normal"/>
    <w:next w:val="Normal"/>
    <w:qFormat/>
    <w:pPr>
      <w:keepNext/>
      <w:numPr>
        <w:ilvl w:val="6"/>
        <w:numId w:val="1"/>
      </w:numPr>
      <w:ind w:left="2340" w:firstLine="540"/>
      <w:outlineLvl w:val="6"/>
    </w:pPr>
    <w:rPr>
      <w:bCs/>
      <w:sz w:val="28"/>
    </w:rPr>
  </w:style>
  <w:style w:type="paragraph" w:styleId="Heading8">
    <w:name w:val="heading 8"/>
    <w:basedOn w:val="Normal"/>
    <w:next w:val="Normal"/>
    <w:qFormat/>
    <w:pPr>
      <w:keepNext/>
      <w:numPr>
        <w:ilvl w:val="7"/>
        <w:numId w:val="1"/>
      </w:numPr>
      <w:ind w:left="2880" w:right="540" w:firstLine="0"/>
      <w:outlineLvl w:val="7"/>
    </w:pPr>
    <w:rPr>
      <w:bCs/>
      <w:sz w:val="28"/>
    </w:rPr>
  </w:style>
  <w:style w:type="paragraph" w:styleId="Heading9">
    <w:name w:val="heading 9"/>
    <w:basedOn w:val="Normal"/>
    <w:next w:val="Normal"/>
    <w:qFormat/>
    <w:pPr>
      <w:keepNext/>
      <w:numPr>
        <w:ilvl w:val="8"/>
        <w:numId w:val="1"/>
      </w:numPr>
      <w:tabs>
        <w:tab w:val="left" w:pos="1440"/>
      </w:tabs>
      <w:ind w:left="0" w:right="540" w:firstLine="0"/>
      <w:outlineLvl w:val="8"/>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rPr>
      <w:rFonts w:ascii="Times New Roman" w:eastAsia="Times New Roman" w:hAnsi="Times New Roman" w:cs="Times New Roman"/>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rPr>
      <w:rFonts w:ascii="Times New Roman" w:eastAsia="Times New Roman" w:hAnsi="Times New Roman" w:cs="Times New Roman"/>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styleId="PageNumber">
    <w:name w:val="page number"/>
    <w:basedOn w:val="DefaultParagraphFont"/>
    <w:qFormat/>
  </w:style>
  <w:style w:type="character" w:customStyle="1" w:styleId="HeaderChar">
    <w:name w:val="Header Char"/>
    <w:qFormat/>
    <w:rPr>
      <w:sz w:val="24"/>
      <w:szCs w:val="24"/>
    </w:rPr>
  </w:style>
  <w:style w:type="character" w:customStyle="1" w:styleId="BalloonTextChar">
    <w:name w:val="Balloon Text Char"/>
    <w:qFormat/>
    <w:rPr>
      <w:rFonts w:ascii="Tahoma" w:hAnsi="Tahoma" w:cs="Tahoma"/>
      <w:sz w:val="16"/>
      <w:szCs w:val="16"/>
    </w:rPr>
  </w:style>
  <w:style w:type="character" w:styleId="LineNumber">
    <w:name w:val="line number"/>
    <w:qFormat/>
  </w:style>
  <w:style w:type="character" w:customStyle="1" w:styleId="HTMLPreformattedChar">
    <w:name w:val="HTML Preformatted Char"/>
    <w:qFormat/>
    <w:rPr>
      <w:rFonts w:ascii="Courier New" w:hAnsi="Courier New" w:cs="Courier New"/>
    </w:rPr>
  </w:style>
  <w:style w:type="character" w:customStyle="1" w:styleId="FooterChar">
    <w:name w:val="Footer Char"/>
    <w:uiPriority w:val="99"/>
    <w:qFormat/>
    <w:rPr>
      <w:sz w:val="24"/>
      <w:szCs w:val="24"/>
    </w:rPr>
  </w:style>
  <w:style w:type="character" w:customStyle="1" w:styleId="BodyTextIndent2Char">
    <w:name w:val="Body Text Indent 2 Char"/>
    <w:basedOn w:val="DefaultParagraphFont"/>
    <w:link w:val="BodyTextIndent2"/>
    <w:uiPriority w:val="99"/>
    <w:qFormat/>
    <w:rsid w:val="00B71701"/>
    <w:rPr>
      <w:sz w:val="24"/>
      <w:szCs w:val="24"/>
      <w:lang w:eastAsia="zh-CN"/>
    </w:rPr>
  </w:style>
  <w:style w:type="character" w:customStyle="1" w:styleId="BodyTextIndent3Char">
    <w:name w:val="Body Text Indent 3 Char"/>
    <w:basedOn w:val="DefaultParagraphFont"/>
    <w:link w:val="BodyTextIndent3"/>
    <w:uiPriority w:val="99"/>
    <w:semiHidden/>
    <w:qFormat/>
    <w:rsid w:val="00A846BF"/>
    <w:rPr>
      <w:sz w:val="16"/>
      <w:szCs w:val="16"/>
      <w:lang w:eastAsia="zh-CN"/>
    </w:rPr>
  </w:style>
  <w:style w:type="character" w:styleId="CommentReference">
    <w:name w:val="annotation reference"/>
    <w:qFormat/>
    <w:rsid w:val="00E8540A"/>
    <w:rPr>
      <w:sz w:val="16"/>
      <w:szCs w:val="16"/>
    </w:rPr>
  </w:style>
  <w:style w:type="character" w:customStyle="1" w:styleId="CommentTextChar">
    <w:name w:val="Comment Text Char"/>
    <w:basedOn w:val="DefaultParagraphFont"/>
    <w:link w:val="CommentText"/>
    <w:qFormat/>
    <w:rsid w:val="00E8540A"/>
    <w:rPr>
      <w:lang w:eastAsia="zh-CN"/>
    </w:rPr>
  </w:style>
  <w:style w:type="character" w:customStyle="1" w:styleId="BodyText2Char">
    <w:name w:val="Body Text 2 Char"/>
    <w:basedOn w:val="DefaultParagraphFont"/>
    <w:link w:val="BodyText2"/>
    <w:uiPriority w:val="99"/>
    <w:qFormat/>
    <w:rsid w:val="007B72F2"/>
    <w:rPr>
      <w:bCs/>
      <w:color w:val="000000"/>
      <w:sz w:val="24"/>
      <w:szCs w:val="24"/>
      <w:lang w:eastAsia="zh-CN"/>
    </w:rPr>
  </w:style>
  <w:style w:type="character" w:customStyle="1" w:styleId="BodyText3Char">
    <w:name w:val="Body Text 3 Char"/>
    <w:basedOn w:val="DefaultParagraphFont"/>
    <w:link w:val="BodyText3"/>
    <w:uiPriority w:val="99"/>
    <w:qFormat/>
    <w:rsid w:val="00C44B6F"/>
    <w:rPr>
      <w:lang w:eastAsia="zh-CN"/>
    </w:rPr>
  </w:style>
  <w:style w:type="character" w:styleId="PlaceholderText">
    <w:name w:val="Placeholder Text"/>
    <w:basedOn w:val="DefaultParagraphFont"/>
    <w:uiPriority w:val="99"/>
    <w:semiHidden/>
    <w:qFormat/>
    <w:rsid w:val="00E327DF"/>
    <w:rPr>
      <w:color w:val="808080"/>
    </w:rPr>
  </w:style>
  <w:style w:type="character" w:styleId="Hyperlink">
    <w:name w:val="Hyperlink"/>
    <w:basedOn w:val="DefaultParagraphFont"/>
    <w:uiPriority w:val="99"/>
    <w:unhideWhenUsed/>
    <w:rsid w:val="009272BD"/>
    <w:rPr>
      <w:color w:val="0563C1" w:themeColor="hyperlink"/>
      <w:u w:val="single"/>
    </w:rPr>
  </w:style>
  <w:style w:type="paragraph" w:customStyle="1" w:styleId="Heading">
    <w:name w:val="Heading"/>
    <w:basedOn w:val="Normal"/>
    <w:next w:val="BodyText"/>
    <w:qForma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pPr>
      <w:tabs>
        <w:tab w:val="center" w:pos="4320"/>
        <w:tab w:val="right" w:pos="8640"/>
      </w:tabs>
    </w:pPr>
  </w:style>
  <w:style w:type="paragraph" w:styleId="BodyTextIndent">
    <w:name w:val="Body Text Indent"/>
    <w:basedOn w:val="Normal"/>
    <w:pPr>
      <w:ind w:left="2160" w:hanging="180"/>
    </w:pPr>
    <w:rPr>
      <w:sz w:val="28"/>
    </w:rPr>
  </w:style>
  <w:style w:type="paragraph" w:styleId="BlockText">
    <w:name w:val="Block Text"/>
    <w:basedOn w:val="Normal"/>
    <w:uiPriority w:val="99"/>
    <w:qFormat/>
    <w:pPr>
      <w:ind w:left="1620" w:right="540" w:hanging="180"/>
    </w:pPr>
    <w:rPr>
      <w:bCs/>
    </w:rPr>
  </w:style>
  <w:style w:type="paragraph" w:styleId="Footer">
    <w:name w:val="footer"/>
    <w:basedOn w:val="Normal"/>
    <w:uiPriority w:val="99"/>
    <w:pPr>
      <w:tabs>
        <w:tab w:val="center" w:pos="4320"/>
        <w:tab w:val="right" w:pos="8640"/>
      </w:tabs>
    </w:pPr>
  </w:style>
  <w:style w:type="paragraph" w:styleId="ListParagraph">
    <w:name w:val="List Paragraph"/>
    <w:basedOn w:val="Normal"/>
    <w:qFormat/>
    <w:pPr>
      <w:ind w:left="720"/>
    </w:pPr>
  </w:style>
  <w:style w:type="paragraph" w:styleId="BalloonText">
    <w:name w:val="Balloon Text"/>
    <w:basedOn w:val="Normal"/>
    <w:qFormat/>
    <w:rPr>
      <w:rFonts w:ascii="Tahoma" w:hAnsi="Tahoma" w:cs="Tahoma"/>
      <w:sz w:val="16"/>
      <w:szCs w:val="16"/>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ody1">
    <w:name w:val="Body 1"/>
    <w:qFormat/>
    <w:rPr>
      <w:rFonts w:ascii="Helvetica" w:eastAsia="Arial Unicode MS" w:hAnsi="Helvetica" w:cs="Helvetica"/>
      <w:color w:val="000000"/>
      <w:sz w:val="24"/>
      <w:lang w:eastAsia="zh-C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Default">
    <w:name w:val="Default"/>
    <w:qFormat/>
    <w:rsid w:val="00E82FC2"/>
    <w:rPr>
      <w:color w:val="000000"/>
      <w:sz w:val="24"/>
      <w:szCs w:val="24"/>
    </w:rPr>
  </w:style>
  <w:style w:type="paragraph" w:styleId="NoSpacing">
    <w:name w:val="No Spacing"/>
    <w:uiPriority w:val="1"/>
    <w:qFormat/>
    <w:rsid w:val="00237512"/>
    <w:rPr>
      <w:sz w:val="24"/>
      <w:szCs w:val="24"/>
      <w:lang w:eastAsia="zh-CN"/>
    </w:rPr>
  </w:style>
  <w:style w:type="paragraph" w:styleId="BodyTextIndent2">
    <w:name w:val="Body Text Indent 2"/>
    <w:basedOn w:val="Normal"/>
    <w:link w:val="BodyTextIndent2Char"/>
    <w:uiPriority w:val="99"/>
    <w:unhideWhenUsed/>
    <w:qFormat/>
    <w:rsid w:val="00B71701"/>
    <w:pPr>
      <w:ind w:left="360"/>
    </w:pPr>
  </w:style>
  <w:style w:type="paragraph" w:styleId="BodyTextIndent3">
    <w:name w:val="Body Text Indent 3"/>
    <w:basedOn w:val="Normal"/>
    <w:link w:val="BodyTextIndent3Char"/>
    <w:uiPriority w:val="99"/>
    <w:semiHidden/>
    <w:unhideWhenUsed/>
    <w:qFormat/>
    <w:rsid w:val="00A846BF"/>
    <w:pPr>
      <w:spacing w:after="120"/>
      <w:ind w:left="360"/>
    </w:pPr>
    <w:rPr>
      <w:sz w:val="16"/>
      <w:szCs w:val="16"/>
    </w:rPr>
  </w:style>
  <w:style w:type="paragraph" w:styleId="CommentText">
    <w:name w:val="annotation text"/>
    <w:basedOn w:val="Normal"/>
    <w:link w:val="CommentTextChar"/>
    <w:qFormat/>
    <w:rsid w:val="00E8540A"/>
    <w:rPr>
      <w:sz w:val="20"/>
      <w:szCs w:val="20"/>
    </w:rPr>
  </w:style>
  <w:style w:type="paragraph" w:styleId="BodyText2">
    <w:name w:val="Body Text 2"/>
    <w:basedOn w:val="Normal"/>
    <w:link w:val="BodyText2Char"/>
    <w:uiPriority w:val="99"/>
    <w:unhideWhenUsed/>
    <w:qFormat/>
    <w:rsid w:val="007B72F2"/>
    <w:pPr>
      <w:tabs>
        <w:tab w:val="left" w:pos="360"/>
      </w:tabs>
      <w:suppressAutoHyphens w:val="0"/>
      <w:jc w:val="both"/>
    </w:pPr>
    <w:rPr>
      <w:bCs/>
      <w:color w:val="000000"/>
    </w:rPr>
  </w:style>
  <w:style w:type="paragraph" w:styleId="BodyText3">
    <w:name w:val="Body Text 3"/>
    <w:basedOn w:val="Normal"/>
    <w:link w:val="BodyText3Char"/>
    <w:uiPriority w:val="99"/>
    <w:unhideWhenUsed/>
    <w:qFormat/>
    <w:rsid w:val="00C44B6F"/>
    <w:pPr>
      <w:tabs>
        <w:tab w:val="left" w:pos="360"/>
      </w:tabs>
    </w:pPr>
    <w:rPr>
      <w:sz w:val="20"/>
      <w:szCs w:val="20"/>
    </w:rPr>
  </w:style>
  <w:style w:type="paragraph" w:styleId="CommentSubject">
    <w:name w:val="annotation subject"/>
    <w:basedOn w:val="CommentText"/>
    <w:next w:val="CommentText"/>
    <w:link w:val="CommentSubjectChar"/>
    <w:uiPriority w:val="99"/>
    <w:semiHidden/>
    <w:unhideWhenUsed/>
    <w:rsid w:val="0019223F"/>
    <w:rPr>
      <w:b/>
      <w:bCs/>
    </w:rPr>
  </w:style>
  <w:style w:type="character" w:customStyle="1" w:styleId="CommentSubjectChar">
    <w:name w:val="Comment Subject Char"/>
    <w:basedOn w:val="CommentTextChar"/>
    <w:link w:val="CommentSubject"/>
    <w:uiPriority w:val="99"/>
    <w:semiHidden/>
    <w:rsid w:val="0019223F"/>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18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CEE4-DF1E-49AE-919F-BAE02CC6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vt:lpstr>
    </vt:vector>
  </TitlesOfParts>
  <Company>Town Of Westport</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dc:title>
  <dc:subject/>
  <dc:creator>Westport Planning Board/LRT</dc:creator>
  <dc:description/>
  <cp:lastModifiedBy>Jim</cp:lastModifiedBy>
  <cp:revision>9</cp:revision>
  <cp:lastPrinted>2020-10-15T13:20:00Z</cp:lastPrinted>
  <dcterms:created xsi:type="dcterms:W3CDTF">2021-03-18T14:11:00Z</dcterms:created>
  <dcterms:modified xsi:type="dcterms:W3CDTF">2021-04-15T14:37:00Z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Town Of Westport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