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1"/>
          <w:u w:val="single"/>
        </w:rPr>
      </w:pPr>
      <w:r>
        <w:rPr>
          <w:b/>
          <w:bCs/>
          <w:sz w:val="21"/>
          <w:u w:val="single"/>
        </w:rPr>
        <w:t xml:space="preserve">WESTPORT ASSESSORS AGENDA – </w:t>
      </w:r>
      <w:r>
        <w:rPr>
          <w:b/>
          <w:bCs/>
          <w:sz w:val="21"/>
          <w:u w:val="single"/>
        </w:rPr>
        <w:t>January 8</w:t>
      </w:r>
      <w:r>
        <w:rPr>
          <w:b/>
          <w:bCs/>
          <w:sz w:val="21"/>
          <w:u w:val="single"/>
        </w:rPr>
        <w:t>, 201</w:t>
      </w:r>
      <w:r>
        <w:rPr>
          <w:b/>
          <w:bCs/>
          <w:sz w:val="21"/>
          <w:u w:val="single"/>
        </w:rPr>
        <w:t>8</w:t>
      </w:r>
    </w:p>
    <w:p>
      <w:pPr>
        <w:pStyle w:val="Normal"/>
        <w:jc w:val="center"/>
        <w:rPr>
          <w:b/>
          <w:b/>
          <w:bCs/>
          <w:sz w:val="21"/>
          <w:u w:val="single"/>
        </w:rPr>
      </w:pPr>
      <w:r>
        <w:rPr>
          <w:b/>
          <w:bCs/>
          <w:sz w:val="21"/>
          <w:u w:val="single"/>
        </w:rPr>
      </w:r>
    </w:p>
    <w:p>
      <w:pPr>
        <w:pStyle w:val="Normal"/>
        <w:jc w:val="center"/>
        <w:rPr>
          <w:b/>
          <w:b/>
          <w:bCs/>
          <w:sz w:val="21"/>
        </w:rPr>
      </w:pPr>
      <w:r>
        <w:rPr>
          <w:b/>
          <w:bCs/>
          <w:sz w:val="21"/>
        </w:rPr>
        <w:t>6:00</w:t>
      </w:r>
      <w:r>
        <w:rPr>
          <w:b/>
          <w:bCs/>
          <w:sz w:val="21"/>
        </w:rPr>
        <w:t xml:space="preserve"> P.M. TOWN HALL – ASSESSORS OFFICE</w:t>
      </w:r>
    </w:p>
    <w:p>
      <w:pPr>
        <w:pStyle w:val="Normal"/>
        <w:jc w:val="both"/>
        <w:rPr>
          <w:b/>
          <w:b/>
          <w:bCs/>
          <w:sz w:val="21"/>
        </w:rPr>
      </w:pPr>
      <w:r>
        <w:rPr>
          <w:b/>
          <w:bCs/>
          <w:sz w:val="21"/>
        </w:rPr>
      </w:r>
    </w:p>
    <w:p>
      <w:pPr>
        <w:pStyle w:val="Normal"/>
        <w:jc w:val="both"/>
        <w:rPr>
          <w:b/>
          <w:b/>
          <w:bCs/>
          <w:sz w:val="21"/>
        </w:rPr>
      </w:pPr>
      <w:r>
        <w:rPr>
          <w:b/>
          <w:bCs/>
          <w:sz w:val="21"/>
        </w:rPr>
        <w:t>POSTED IN ACCORDANCE WITH THE PROVISIONS OF M.G.L. CHAPTER 30A SECTION 20</w:t>
      </w:r>
    </w:p>
    <w:p>
      <w:pPr>
        <w:pStyle w:val="Normal"/>
        <w:jc w:val="both"/>
        <w:rPr>
          <w:b/>
          <w:b/>
          <w:bCs/>
          <w:sz w:val="21"/>
        </w:rPr>
      </w:pPr>
      <w:r>
        <w:rPr>
          <w:b/>
          <w:bCs/>
          <w:sz w:val="21"/>
        </w:rPr>
      </w:r>
    </w:p>
    <w:p>
      <w:pPr>
        <w:pStyle w:val="Normal"/>
        <w:jc w:val="center"/>
        <w:rPr>
          <w:b/>
          <w:b/>
          <w:bCs/>
          <w:sz w:val="21"/>
        </w:rPr>
      </w:pPr>
      <w:r>
        <w:rPr>
          <w:b/>
          <w:bCs/>
          <w:sz w:val="21"/>
        </w:rPr>
        <w:t>Authorized Person: Sharon M. Potter, Office Manager</w:t>
      </w:r>
    </w:p>
    <w:p>
      <w:pPr>
        <w:pStyle w:val="Normal"/>
        <w:jc w:val="center"/>
        <w:rPr>
          <w:b/>
          <w:b/>
          <w:bCs/>
          <w:sz w:val="21"/>
        </w:rPr>
      </w:pPr>
      <w:r>
        <w:rPr>
          <w:b/>
          <w:bCs/>
          <w:sz w:val="21"/>
        </w:rPr>
      </w:r>
    </w:p>
    <w:p>
      <w:pPr>
        <w:pStyle w:val="Normal"/>
        <w:jc w:val="center"/>
        <w:rPr>
          <w:b/>
          <w:b/>
          <w:bCs/>
          <w:sz w:val="21"/>
        </w:rPr>
      </w:pPr>
      <w:r>
        <w:rPr>
          <w:b/>
          <w:bCs/>
          <w:sz w:val="21"/>
        </w:rPr>
        <w:t>The Chairman reasonably anticipates the following items will be discussed: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Pledge of Allegiance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6</w:t>
      </w:r>
      <w:r>
        <w:rPr>
          <w:b/>
          <w:bCs/>
        </w:rPr>
        <w:t>:</w:t>
      </w:r>
      <w:r>
        <w:rPr>
          <w:b/>
          <w:bCs/>
        </w:rPr>
        <w:t>00</w:t>
      </w:r>
      <w:r>
        <w:rPr>
          <w:b/>
          <w:bCs/>
        </w:rPr>
        <w:t xml:space="preserve"> p.m.  Call meeting to order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rStyle w:val="DefaultParagraphFont"/>
          <w:b/>
          <w:bCs/>
        </w:rPr>
        <w:t xml:space="preserve">6:00 p.m. </w:t>
      </w:r>
      <w:r>
        <w:rPr>
          <w:rStyle w:val="DefaultParagraphFont"/>
          <w:b w:val="false"/>
          <w:bCs w:val="false"/>
        </w:rPr>
        <w:t>Meeting with representative Paul Schmid – re: general discussion of Chapter land provisions</w:t>
      </w:r>
    </w:p>
    <w:p>
      <w:pPr>
        <w:pStyle w:val="Normal"/>
        <w:jc w:val="both"/>
        <w:rPr>
          <w:rStyle w:val="DefaultParagraphFont"/>
          <w:b/>
          <w:b/>
          <w:bCs/>
        </w:rPr>
      </w:pPr>
      <w:r>
        <w:rPr/>
      </w:r>
    </w:p>
    <w:p>
      <w:pPr>
        <w:pStyle w:val="Normal"/>
        <w:jc w:val="both"/>
        <w:rPr/>
      </w:pPr>
      <w:r>
        <w:rPr>
          <w:rStyle w:val="DefaultParagraphFont"/>
          <w:b/>
          <w:bCs/>
        </w:rPr>
        <w:t>6</w:t>
      </w:r>
      <w:r>
        <w:rPr>
          <w:rStyle w:val="DefaultParagraphFont"/>
          <w:b/>
          <w:bCs/>
        </w:rPr>
        <w:t>:</w:t>
      </w:r>
      <w:r>
        <w:rPr>
          <w:rStyle w:val="DefaultParagraphFont"/>
          <w:b/>
          <w:bCs/>
        </w:rPr>
        <w:t>2</w:t>
      </w:r>
      <w:r>
        <w:rPr>
          <w:rStyle w:val="DefaultParagraphFont"/>
          <w:b/>
          <w:bCs/>
        </w:rPr>
        <w:t>5</w:t>
      </w:r>
      <w:r>
        <w:rPr>
          <w:rStyle w:val="DefaultParagraphFont"/>
          <w:b/>
          <w:bCs/>
        </w:rPr>
        <w:t xml:space="preserve"> p.m. Approve: 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rStyle w:val="DefaultParagraphFont"/>
          <w:b/>
          <w:bCs/>
        </w:rPr>
        <w:t>1</w:t>
        <w:tab/>
      </w:r>
      <w:r>
        <w:rPr/>
        <w:t>Items for discussion and possible vote: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</w:t>
      </w:r>
      <w:r>
        <w:rPr/>
        <w:t>A</w:t>
        <w:tab/>
      </w:r>
    </w:p>
    <w:p>
      <w:pPr>
        <w:pStyle w:val="Normal"/>
        <w:jc w:val="both"/>
        <w:rPr/>
      </w:pPr>
      <w:r>
        <w:rPr/>
        <w:tab/>
      </w:r>
      <w:r>
        <w:rPr/>
        <w:t xml:space="preserve">Warrants: Real Estate &amp; Personal Property Fiscal 2018 Actual Tax </w:t>
      </w:r>
    </w:p>
    <w:p>
      <w:pPr>
        <w:pStyle w:val="Normal"/>
        <w:jc w:val="both"/>
        <w:rPr/>
      </w:pPr>
      <w:r>
        <w:rPr/>
        <w:tab/>
        <w:tab/>
        <w:t xml:space="preserve">     </w:t>
      </w:r>
      <w:r>
        <w:rPr/>
        <w:t>Community Preservation Tax</w:t>
      </w:r>
    </w:p>
    <w:p>
      <w:pPr>
        <w:pStyle w:val="Normal"/>
        <w:jc w:val="both"/>
        <w:rPr/>
      </w:pPr>
      <w:r>
        <w:rPr/>
        <w:tab/>
        <w:tab/>
        <w:t xml:space="preserve">     </w:t>
      </w:r>
      <w:r>
        <w:rPr/>
        <w:t>Water Liens and Septic Betterment</w:t>
      </w:r>
      <w:r>
        <w:rPr/>
        <w:tab/>
      </w:r>
    </w:p>
    <w:p>
      <w:pPr>
        <w:pStyle w:val="Normal"/>
        <w:jc w:val="both"/>
        <w:rPr/>
      </w:pPr>
      <w:r>
        <w:rPr/>
        <w:tab/>
        <w:t xml:space="preserve">Monthly Reports abatement Motor Vehicle &amp; Boat Excise </w:t>
      </w:r>
      <w:r>
        <w:rPr/>
        <w:t>Decem</w:t>
      </w:r>
      <w:r>
        <w:rPr/>
        <w:t>ber 2017</w:t>
      </w:r>
    </w:p>
    <w:p>
      <w:pPr>
        <w:pStyle w:val="Normal"/>
        <w:jc w:val="both"/>
        <w:rPr/>
      </w:pPr>
      <w:r>
        <w:rPr/>
        <w:tab/>
        <w:tab/>
        <w:tab/>
        <w:t xml:space="preserve">     </w:t>
      </w:r>
      <w:r>
        <w:rPr/>
        <w:t>exemptions Real Estate December 2017</w:t>
      </w:r>
    </w:p>
    <w:p>
      <w:pPr>
        <w:pStyle w:val="Normal"/>
        <w:jc w:val="both"/>
        <w:rPr/>
      </w:pPr>
      <w:r>
        <w:rPr/>
        <w:tab/>
      </w:r>
    </w:p>
    <w:p>
      <w:pPr>
        <w:pStyle w:val="Normal"/>
        <w:jc w:val="both"/>
        <w:rPr/>
      </w:pPr>
      <w:r>
        <w:rPr/>
        <w:t xml:space="preserve">   </w:t>
      </w:r>
      <w:r>
        <w:rPr>
          <w:rStyle w:val="DefaultParagraphFont"/>
          <w:b/>
          <w:bCs/>
        </w:rPr>
        <w:t>2</w:t>
        <w:tab/>
      </w:r>
      <w:r>
        <w:rPr/>
        <w:t xml:space="preserve">Approve Minutes of meeting </w:t>
      </w:r>
      <w:r>
        <w:rPr/>
        <w:t>December 4</w:t>
      </w:r>
      <w:r>
        <w:rPr/>
        <w:t>, 2017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6</w:t>
      </w:r>
      <w:r>
        <w:rPr>
          <w:b/>
          <w:bCs/>
        </w:rPr>
        <w:t>:</w:t>
      </w:r>
      <w:r>
        <w:rPr>
          <w:b/>
          <w:bCs/>
        </w:rPr>
        <w:t>3</w:t>
      </w:r>
      <w:r>
        <w:rPr>
          <w:b/>
          <w:bCs/>
        </w:rPr>
        <w:t>0</w:t>
      </w:r>
      <w:r>
        <w:rPr>
          <w:b/>
          <w:bCs/>
        </w:rPr>
        <w:t xml:space="preserve"> p.m.  Correspondence acknowledged and/or action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ab/>
      </w:r>
      <w:r>
        <w:rPr>
          <w:rStyle w:val="DefaultParagraphFont"/>
          <w:b w:val="false"/>
          <w:bCs w:val="false"/>
        </w:rPr>
        <w:t>Secretary to Board of Selectmen, Denise Bouchard/</w:t>
      </w:r>
      <w:r>
        <w:rPr>
          <w:rStyle w:val="DefaultParagraphFont"/>
          <w:b w:val="false"/>
          <w:bCs w:val="false"/>
        </w:rPr>
        <w:t>Annual</w:t>
      </w:r>
      <w:r>
        <w:rPr>
          <w:rStyle w:val="DefaultParagraphFont"/>
          <w:b w:val="false"/>
          <w:bCs w:val="false"/>
        </w:rPr>
        <w:t xml:space="preserve"> Town Meeting re: deadline for articles is 2/</w:t>
      </w:r>
      <w:r>
        <w:rPr>
          <w:rStyle w:val="DefaultParagraphFont"/>
          <w:b w:val="false"/>
          <w:bCs w:val="false"/>
        </w:rPr>
        <w:t>2</w:t>
      </w:r>
      <w:r>
        <w:rPr>
          <w:rStyle w:val="DefaultParagraphFont"/>
          <w:b w:val="false"/>
          <w:bCs w:val="false"/>
        </w:rPr>
        <w:t>/201</w:t>
      </w:r>
      <w:r>
        <w:rPr>
          <w:rStyle w:val="DefaultParagraphFont"/>
          <w:b w:val="false"/>
          <w:bCs w:val="false"/>
        </w:rPr>
        <w:t xml:space="preserve">8 and deadline for submission of </w:t>
      </w:r>
      <w:r>
        <w:rPr>
          <w:rStyle w:val="DefaultParagraphFont"/>
          <w:b w:val="false"/>
          <w:bCs w:val="false"/>
        </w:rPr>
        <w:t>2017</w:t>
      </w:r>
      <w:r>
        <w:rPr>
          <w:rStyle w:val="DefaultParagraphFont"/>
          <w:b w:val="false"/>
          <w:bCs w:val="false"/>
        </w:rPr>
        <w:t xml:space="preserve"> </w:t>
      </w:r>
      <w:r>
        <w:rPr>
          <w:rStyle w:val="DefaultParagraphFont"/>
          <w:b w:val="false"/>
          <w:bCs w:val="false"/>
        </w:rPr>
        <w:t xml:space="preserve">Town Report is January 26, 2018 – letter has been </w:t>
      </w:r>
      <w:r>
        <w:rPr>
          <w:rStyle w:val="DefaultParagraphFont"/>
          <w:b w:val="false"/>
          <w:bCs w:val="false"/>
        </w:rPr>
        <w:t>d</w:t>
      </w:r>
      <w:r>
        <w:rPr>
          <w:rStyle w:val="DefaultParagraphFont"/>
          <w:b w:val="false"/>
          <w:bCs w:val="false"/>
        </w:rPr>
        <w:t>rafted for Revaluation article – for your discussion and Town Report has been prepared for your review</w:t>
      </w:r>
    </w:p>
    <w:p>
      <w:pPr>
        <w:pStyle w:val="Normal"/>
        <w:jc w:val="both"/>
        <w:rPr>
          <w:rStyle w:val="DefaultParagraphFont"/>
          <w:b w:val="false"/>
          <w:b w:val="false"/>
          <w:bCs w:val="false"/>
        </w:rPr>
      </w:pPr>
      <w:r>
        <w:rPr/>
      </w:r>
    </w:p>
    <w:p>
      <w:pPr>
        <w:pStyle w:val="Normal"/>
        <w:jc w:val="both"/>
        <w:rPr/>
      </w:pPr>
      <w:r>
        <w:rPr>
          <w:rStyle w:val="DefaultParagraphFont"/>
          <w:b w:val="false"/>
          <w:bCs w:val="false"/>
        </w:rPr>
        <w:tab/>
      </w:r>
      <w:r>
        <w:rPr>
          <w:rStyle w:val="DefaultParagraphFont"/>
          <w:b w:val="false"/>
          <w:bCs w:val="false"/>
        </w:rPr>
        <w:t>Re: Conflict of Interest Law for Municipal Employees – for review and submit the acknowledgment on receipt of summary</w:t>
      </w:r>
    </w:p>
    <w:p>
      <w:pPr>
        <w:pStyle w:val="Normal"/>
        <w:jc w:val="both"/>
        <w:rPr>
          <w:rStyle w:val="DefaultParagraphFont"/>
          <w:b w:val="false"/>
          <w:b w:val="false"/>
          <w:bCs w:val="false"/>
        </w:rPr>
      </w:pPr>
      <w:r>
        <w:rPr/>
      </w:r>
    </w:p>
    <w:p>
      <w:pPr>
        <w:pStyle w:val="Normal"/>
        <w:jc w:val="both"/>
        <w:rPr/>
      </w:pPr>
      <w:r>
        <w:rPr>
          <w:rStyle w:val="DefaultParagraphFont"/>
          <w:b w:val="false"/>
          <w:bCs w:val="false"/>
        </w:rPr>
        <w:tab/>
      </w:r>
      <w:r>
        <w:rPr>
          <w:rStyle w:val="DefaultParagraphFont"/>
          <w:b w:val="false"/>
          <w:bCs w:val="false"/>
        </w:rPr>
        <w:t xml:space="preserve">Board of Selectmen re: Release of Chapter 61Form/Sign off </w:t>
      </w:r>
      <w:r>
        <w:rPr>
          <w:rStyle w:val="DefaultParagraphFont"/>
          <w:b w:val="false"/>
          <w:bCs w:val="false"/>
        </w:rPr>
        <w:t xml:space="preserve"> Notice of Intent to sell 37 acres shown on Map 47, Lot 8 for a solar pr</w:t>
      </w:r>
      <w:r>
        <w:rPr>
          <w:rStyle w:val="DefaultParagraphFont"/>
          <w:b w:val="false"/>
          <w:bCs w:val="false"/>
        </w:rPr>
        <w:t>o</w:t>
      </w:r>
      <w:r>
        <w:rPr>
          <w:rStyle w:val="DefaultParagraphFont"/>
          <w:b w:val="false"/>
          <w:bCs w:val="false"/>
        </w:rPr>
        <w:t>ject.  Land is enrolled in Chapter 61 Forestry.  This is a full release.</w:t>
      </w:r>
    </w:p>
    <w:p>
      <w:pPr>
        <w:pStyle w:val="Normal"/>
        <w:jc w:val="both"/>
        <w:rPr>
          <w:rStyle w:val="DefaultParagraphFont"/>
          <w:b w:val="false"/>
          <w:b w:val="false"/>
          <w:bCs w:val="false"/>
        </w:rPr>
      </w:pPr>
      <w:r>
        <w:rPr/>
      </w:r>
    </w:p>
    <w:p>
      <w:pPr>
        <w:pStyle w:val="Normal"/>
        <w:jc w:val="both"/>
        <w:rPr/>
      </w:pPr>
      <w:r>
        <w:rPr>
          <w:rStyle w:val="DefaultParagraphFont"/>
          <w:b w:val="false"/>
          <w:bCs w:val="false"/>
        </w:rPr>
        <w:tab/>
      </w:r>
      <w:r>
        <w:rPr>
          <w:rStyle w:val="DefaultParagraphFont"/>
          <w:b w:val="false"/>
          <w:bCs w:val="false"/>
        </w:rPr>
        <w:t>Town Accountant, Theresa Provencal re: 2018 IRS Standard Mileage Rate for Reimbursement @ 54.5 cents per mile</w:t>
      </w:r>
    </w:p>
    <w:p>
      <w:pPr>
        <w:pStyle w:val="Normal"/>
        <w:jc w:val="both"/>
        <w:rPr>
          <w:rStyle w:val="DefaultParagraphFont"/>
          <w:b w:val="false"/>
          <w:b w:val="false"/>
          <w:bCs w:val="false"/>
        </w:rPr>
      </w:pPr>
      <w:r>
        <w:rPr/>
      </w:r>
    </w:p>
    <w:p>
      <w:pPr>
        <w:pStyle w:val="Normal"/>
        <w:jc w:val="both"/>
        <w:rPr/>
      </w:pPr>
      <w:r>
        <w:rPr>
          <w:rStyle w:val="DefaultParagraphFont"/>
          <w:b w:val="false"/>
          <w:bCs w:val="false"/>
        </w:rPr>
        <w:tab/>
      </w:r>
      <w:r>
        <w:rPr>
          <w:rStyle w:val="DefaultParagraphFont"/>
          <w:b w:val="false"/>
          <w:bCs w:val="false"/>
        </w:rPr>
        <w:t>Letter from Property owner of Map 77 Lot 12C, Main Road – Notice of Intent to sell pursuant to Chapter 61A Section 14 @ $150,000. (Selectmen have not submitted sign off release to date)</w:t>
      </w:r>
    </w:p>
    <w:p>
      <w:pPr>
        <w:pStyle w:val="Normal"/>
        <w:jc w:val="both"/>
        <w:rPr/>
      </w:pPr>
      <w:r>
        <w:rPr>
          <w:rStyle w:val="DefaultParagraphFont"/>
          <w:b w:val="false"/>
          <w:bCs w:val="false"/>
        </w:rPr>
        <w:tab/>
        <w:tab/>
      </w:r>
    </w:p>
    <w:p>
      <w:pPr>
        <w:pStyle w:val="Normal"/>
        <w:jc w:val="both"/>
        <w:rPr>
          <w:rStyle w:val="DefaultParagraphFont"/>
          <w:b w:val="false"/>
          <w:b w:val="false"/>
          <w:bCs w:val="false"/>
        </w:rPr>
      </w:pPr>
      <w:r>
        <w:rPr/>
      </w:r>
    </w:p>
    <w:p>
      <w:pPr>
        <w:pStyle w:val="Normal"/>
        <w:jc w:val="both"/>
        <w:rPr/>
      </w:pPr>
      <w:r>
        <w:rPr>
          <w:rStyle w:val="DefaultParagraphFont"/>
          <w:b w:val="false"/>
          <w:bCs w:val="false"/>
        </w:rPr>
        <w:t xml:space="preserve">Budget Fiscal 2019 –  </w:t>
      </w:r>
      <w:r>
        <w:rPr>
          <w:rStyle w:val="DefaultParagraphFont"/>
          <w:b w:val="false"/>
          <w:bCs w:val="false"/>
        </w:rPr>
        <w:t xml:space="preserve">Finance Committee Representative Buzzy Baron </w:t>
      </w:r>
      <w:r>
        <w:rPr>
          <w:rStyle w:val="DefaultParagraphFont"/>
          <w:b w:val="false"/>
          <w:bCs w:val="false"/>
        </w:rPr>
        <w:t>has notified we are scheduled to meet with Finance Committee tomorrow evening 1/9/2017 @ 7:05 p.m. - copies of our budget, narrative and balance of revaluation articles have been forwarded to him and available for your review.</w:t>
      </w:r>
      <w:r>
        <w:rPr>
          <w:rStyle w:val="DefaultParagraphFont"/>
          <w:b w:val="false"/>
          <w:bCs w:val="false"/>
        </w:rPr>
        <w:t xml:space="preserve"> </w:t>
      </w:r>
    </w:p>
    <w:p>
      <w:pPr>
        <w:pStyle w:val="Normal"/>
        <w:jc w:val="both"/>
        <w:rPr>
          <w:rStyle w:val="DefaultParagraphFont"/>
          <w:b w:val="false"/>
          <w:b w:val="false"/>
          <w:bCs w:val="false"/>
        </w:rPr>
      </w:pPr>
      <w:r>
        <w:rPr/>
      </w:r>
    </w:p>
    <w:p>
      <w:pPr>
        <w:pStyle w:val="Normal"/>
        <w:jc w:val="both"/>
        <w:rPr>
          <w:rStyle w:val="DefaultParagraphFont"/>
          <w:b w:val="false"/>
          <w:b w:val="false"/>
          <w:bCs w:val="false"/>
        </w:rPr>
      </w:pPr>
      <w:r>
        <w:rPr/>
      </w:r>
    </w:p>
    <w:p>
      <w:pPr>
        <w:pStyle w:val="Normal"/>
        <w:jc w:val="both"/>
        <w:rPr/>
      </w:pPr>
      <w:r>
        <w:rPr>
          <w:rStyle w:val="DefaultParagraphFont"/>
          <w:b w:val="false"/>
          <w:bCs w:val="false"/>
        </w:rPr>
        <w:t>Topics not reasonably anticipated forty-eight (48) hours in advance of meeting.  Board members suggestions for future agenda, discussion, action</w:t>
      </w:r>
    </w:p>
    <w:p>
      <w:pPr>
        <w:pStyle w:val="Normal"/>
        <w:jc w:val="both"/>
        <w:rPr>
          <w:rStyle w:val="DefaultParagraphFont"/>
          <w:b w:val="false"/>
          <w:b w:val="false"/>
          <w:bCs w:val="false"/>
        </w:rPr>
      </w:pPr>
      <w:r>
        <w:rPr/>
      </w:r>
    </w:p>
    <w:p>
      <w:pPr>
        <w:pStyle w:val="Normal"/>
        <w:jc w:val="both"/>
        <w:rPr/>
      </w:pPr>
      <w:r>
        <w:rPr>
          <w:rStyle w:val="DefaultParagraphFont"/>
          <w:b/>
          <w:bCs/>
        </w:rPr>
        <w:t>6</w:t>
      </w:r>
      <w:r>
        <w:rPr>
          <w:rStyle w:val="DefaultParagraphFont"/>
          <w:b/>
          <w:bCs/>
        </w:rPr>
        <w:t>:</w:t>
      </w:r>
      <w:r>
        <w:rPr>
          <w:rStyle w:val="DefaultParagraphFont"/>
          <w:b/>
          <w:bCs/>
        </w:rPr>
        <w:t>45</w:t>
      </w:r>
      <w:r>
        <w:rPr>
          <w:rStyle w:val="DefaultParagraphFont"/>
          <w:b/>
          <w:bCs/>
        </w:rPr>
        <w:t xml:space="preserve"> p.m. Vote to go to Executive Session – Roll Call Taken – </w:t>
      </w:r>
      <w:r>
        <w:rPr>
          <w:rStyle w:val="DefaultParagraphFont"/>
          <w:b w:val="false"/>
          <w:bCs w:val="false"/>
        </w:rPr>
        <w:t>In accordance with Mass. General Laws, Chapter 30A, Section 21, Reason to consider is:</w:t>
      </w:r>
    </w:p>
    <w:p>
      <w:pPr>
        <w:pStyle w:val="Normal"/>
        <w:jc w:val="both"/>
        <w:rPr>
          <w:rStyle w:val="DefaultParagraphFont"/>
          <w:b w:val="false"/>
          <w:b w:val="false"/>
          <w:bCs w:val="false"/>
        </w:rPr>
      </w:pPr>
      <w:r>
        <w:rPr/>
      </w:r>
    </w:p>
    <w:p>
      <w:pPr>
        <w:pStyle w:val="Normal"/>
        <w:jc w:val="both"/>
        <w:rPr/>
      </w:pPr>
      <w:r>
        <w:rPr>
          <w:rStyle w:val="DefaultParagraphFont"/>
          <w:b w:val="false"/>
          <w:bCs w:val="false"/>
        </w:rPr>
        <w:t xml:space="preserve">Chapter 61A – </w:t>
      </w:r>
      <w:r>
        <w:rPr>
          <w:rStyle w:val="DefaultParagraphFont"/>
          <w:b w:val="false"/>
          <w:bCs w:val="false"/>
        </w:rPr>
        <w:t>new owner requesting possibility of filing</w:t>
      </w:r>
    </w:p>
    <w:p>
      <w:pPr>
        <w:pStyle w:val="Normal"/>
        <w:jc w:val="both"/>
        <w:rPr>
          <w:rStyle w:val="DefaultParagraphFont"/>
          <w:b w:val="false"/>
          <w:b w:val="false"/>
          <w:bCs w:val="false"/>
        </w:rPr>
      </w:pPr>
      <w:r>
        <w:rPr/>
      </w:r>
    </w:p>
    <w:p>
      <w:pPr>
        <w:pStyle w:val="Normal"/>
        <w:jc w:val="both"/>
        <w:rPr/>
      </w:pPr>
      <w:r>
        <w:rPr>
          <w:rStyle w:val="DefaultParagraphFont"/>
          <w:b w:val="false"/>
          <w:bCs w:val="false"/>
        </w:rPr>
        <w:t>Update on Fiscal 2019 Revaluation/Certification Services</w:t>
      </w:r>
    </w:p>
    <w:p>
      <w:pPr>
        <w:pStyle w:val="Normal"/>
        <w:jc w:val="both"/>
        <w:rPr>
          <w:rStyle w:val="DefaultParagraphFont"/>
          <w:b w:val="false"/>
          <w:b w:val="false"/>
          <w:bCs w:val="false"/>
        </w:rPr>
      </w:pPr>
      <w:r>
        <w:rPr/>
      </w:r>
    </w:p>
    <w:p>
      <w:pPr>
        <w:pStyle w:val="Normal"/>
        <w:jc w:val="both"/>
        <w:rPr/>
      </w:pPr>
      <w:r>
        <w:rPr>
          <w:rStyle w:val="DefaultParagraphFont"/>
          <w:b w:val="false"/>
          <w:bCs w:val="false"/>
        </w:rPr>
        <w:t>Chapter 61 Forest Management Plan – re-certification</w:t>
      </w:r>
    </w:p>
    <w:p>
      <w:pPr>
        <w:pStyle w:val="Normal"/>
        <w:jc w:val="both"/>
        <w:rPr>
          <w:rStyle w:val="DefaultParagraphFont"/>
          <w:b w:val="false"/>
          <w:b w:val="false"/>
          <w:bCs w:val="false"/>
        </w:rPr>
      </w:pPr>
      <w:r>
        <w:rPr/>
      </w:r>
    </w:p>
    <w:p>
      <w:pPr>
        <w:pStyle w:val="Normal"/>
        <w:jc w:val="both"/>
        <w:rPr/>
      </w:pPr>
      <w:r>
        <w:rPr>
          <w:rStyle w:val="DefaultParagraphFont"/>
          <w:b w:val="false"/>
          <w:bCs w:val="false"/>
        </w:rPr>
        <w:t xml:space="preserve">Approval of Minutes meeting held </w:t>
      </w:r>
      <w:r>
        <w:rPr>
          <w:rStyle w:val="DefaultParagraphFont"/>
          <w:b w:val="false"/>
          <w:bCs w:val="false"/>
        </w:rPr>
        <w:t>1</w:t>
      </w:r>
      <w:r>
        <w:rPr>
          <w:rStyle w:val="DefaultParagraphFont"/>
          <w:b w:val="false"/>
          <w:bCs w:val="false"/>
        </w:rPr>
        <w:t>2</w:t>
      </w:r>
      <w:r>
        <w:rPr>
          <w:rStyle w:val="DefaultParagraphFont"/>
          <w:b w:val="false"/>
          <w:bCs w:val="false"/>
        </w:rPr>
        <w:t>/</w:t>
      </w:r>
      <w:r>
        <w:rPr>
          <w:rStyle w:val="DefaultParagraphFont"/>
          <w:b w:val="false"/>
          <w:bCs w:val="false"/>
        </w:rPr>
        <w:t>4</w:t>
      </w:r>
      <w:r>
        <w:rPr>
          <w:rStyle w:val="DefaultParagraphFont"/>
          <w:b w:val="false"/>
          <w:bCs w:val="false"/>
        </w:rPr>
        <w:t>/2017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The value of real estate and personal property Ch 59, Sec 60 – applications for abatements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Adjournmen</w:t>
      </w:r>
      <w:r>
        <w:rPr>
          <w:b/>
          <w:bCs/>
        </w:rPr>
        <w:t>t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uppressAutoHyphens w:val="true"/>
      <w:outlineLvl w:val="0"/>
      <w:outlineLvl w:val="0"/>
    </w:pPr>
    <w:rPr>
      <w:b/>
      <w:bCs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uppressAutoHyphens w:val="true"/>
      <w:spacing w:before="200" w:after="0"/>
      <w:outlineLvl w:val="1"/>
      <w:outlineLvl w:val="1"/>
    </w:pPr>
    <w:rPr>
      <w:b/>
      <w:bCs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uppressAutoHyphens w:val="true"/>
      <w:spacing w:before="140" w:after="0"/>
      <w:outlineLvl w:val="2"/>
      <w:outlineLvl w:val="2"/>
    </w:pPr>
    <w:rPr>
      <w:b/>
      <w:bCs/>
    </w:rPr>
  </w:style>
  <w:style w:type="character" w:styleId="DefaultParagraphFont">
    <w:name w:val="Default Paragraph Font"/>
    <w:qFormat/>
    <w:rPr/>
  </w:style>
  <w:style w:type="character" w:styleId="NumberingSymbols">
    <w:name w:val="Numbering Symbols"/>
    <w:qFormat/>
    <w:rPr/>
  </w:style>
  <w:style w:type="character" w:styleId="BalloonTextChar">
    <w:name w:val="Balloon Text Char"/>
    <w:basedOn w:val="DefaultParagraphFont"/>
    <w:qFormat/>
    <w:rPr>
      <w:rFonts w:ascii="Segoe UI" w:hAnsi="Segoe UI"/>
      <w:sz w:val="18"/>
      <w:szCs w:val="16"/>
    </w:rPr>
  </w:style>
  <w:style w:type="paragraph" w:styleId="Heading">
    <w:name w:val="Heading"/>
    <w:basedOn w:val="Normal"/>
    <w:next w:val="TextBody"/>
    <w:qFormat/>
    <w:pPr>
      <w:keepNext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Text Body"/>
    <w:basedOn w:val="Normal"/>
    <w:pPr>
      <w:suppressAutoHyphens w:val="true"/>
      <w:spacing w:lineRule="auto" w:line="288" w:before="0" w:after="140"/>
    </w:pPr>
    <w:rPr/>
  </w:style>
  <w:style w:type="paragraph" w:styleId="Normal1">
    <w:name w:val="LO-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CN" w:bidi="hi-IN"/>
    </w:rPr>
  </w:style>
  <w:style w:type="paragraph" w:styleId="List">
    <w:name w:val="List"/>
    <w:basedOn w:val="TextBody"/>
    <w:pPr>
      <w:suppressAutoHyphens w:val="true"/>
    </w:pPr>
    <w:rPr/>
  </w:style>
  <w:style w:type="paragraph" w:styleId="Caption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  <w:style w:type="paragraph" w:styleId="Quotations">
    <w:name w:val="Quotations"/>
    <w:basedOn w:val="Normal"/>
    <w:qFormat/>
    <w:pPr>
      <w:suppressAutoHyphens w:val="true"/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suppressAutoHyphens w:val="true"/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uppressAutoHyphens w:val="true"/>
      <w:spacing w:before="60" w:after="0"/>
      <w:jc w:val="center"/>
    </w:pPr>
    <w:rPr>
      <w:sz w:val="36"/>
      <w:szCs w:val="36"/>
    </w:rPr>
  </w:style>
  <w:style w:type="paragraph" w:styleId="BalloonText">
    <w:name w:val="Balloon Text"/>
    <w:basedOn w:val="Normal1"/>
    <w:qFormat/>
    <w:pPr>
      <w:suppressAutoHyphens w:val="true"/>
    </w:pPr>
    <w:rPr>
      <w:rFonts w:ascii="Segoe UI" w:hAnsi="Segoe UI"/>
      <w:sz w:val="18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571</TotalTime>
  <Application>LibreOffice/5.1.0.3$Windows_x86 LibreOffice_project/5e3e00a007d9b3b6efb6797a8b8e57b51ab1f737</Application>
  <Pages>2</Pages>
  <Words>405</Words>
  <Characters>2224</Characters>
  <CharactersWithSpaces>2663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2014-05-05T14:11:00Z</dcterms:created>
  <dc:creator/>
  <dc:description/>
  <dc:language>en-US</dc:language>
  <cp:lastModifiedBy/>
  <cp:lastPrinted>2018-01-05T15:22:38Z</cp:lastPrinted>
  <dcterms:modified xsi:type="dcterms:W3CDTF">2018-01-05T15:22:56Z</dcterms:modified>
  <cp:revision>97</cp:revision>
  <dc:subject/>
  <dc:title/>
</cp:coreProperties>
</file>