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A7E57" w14:paraId="33C8B825" w14:textId="77777777" w:rsidTr="001E7F2C">
        <w:trPr>
          <w:jc w:val="center"/>
        </w:trPr>
        <w:tc>
          <w:tcPr>
            <w:tcW w:w="2952" w:type="dxa"/>
          </w:tcPr>
          <w:p w14:paraId="04DBE98F" w14:textId="77777777" w:rsidR="00FA7E57" w:rsidRDefault="00FA7E57" w:rsidP="001E7F2C">
            <w:pPr>
              <w:jc w:val="center"/>
              <w:rPr>
                <w:rFonts w:ascii="Lucida Bright" w:hAnsi="Lucida Bright" w:cs="Tahoma"/>
                <w:b/>
                <w:bCs/>
                <w:color w:val="008000"/>
                <w:sz w:val="22"/>
              </w:rPr>
            </w:pPr>
          </w:p>
          <w:p w14:paraId="039BC322" w14:textId="77777777" w:rsidR="00FA7E57" w:rsidRDefault="00FA7E57" w:rsidP="001E7F2C">
            <w:pPr>
              <w:jc w:val="center"/>
              <w:rPr>
                <w:rFonts w:ascii="Lucida Bright" w:hAnsi="Lucida Bright" w:cs="Tahoma"/>
                <w:b/>
                <w:bCs/>
                <w:color w:val="008000"/>
                <w:sz w:val="22"/>
              </w:rPr>
            </w:pPr>
            <w:r>
              <w:rPr>
                <w:rFonts w:ascii="Lucida Bright" w:hAnsi="Lucida Bright" w:cs="Tahoma"/>
                <w:b/>
                <w:bCs/>
                <w:color w:val="008000"/>
                <w:sz w:val="22"/>
              </w:rPr>
              <w:t>Planning Board</w:t>
            </w:r>
          </w:p>
          <w:p w14:paraId="09999AF7" w14:textId="77777777" w:rsidR="00FA7E57" w:rsidRDefault="00FA7E57" w:rsidP="001E7F2C">
            <w:pPr>
              <w:jc w:val="center"/>
              <w:rPr>
                <w:rFonts w:ascii="Lucida Bright" w:hAnsi="Lucida Bright" w:cs="Tahoma"/>
                <w:b/>
                <w:bCs/>
                <w:color w:val="008000"/>
                <w:sz w:val="22"/>
              </w:rPr>
            </w:pPr>
            <w:r>
              <w:rPr>
                <w:rFonts w:ascii="Lucida Bright" w:hAnsi="Lucida Bright" w:cs="Tahoma"/>
                <w:b/>
                <w:bCs/>
                <w:color w:val="008000"/>
                <w:sz w:val="22"/>
              </w:rPr>
              <w:t>856 Main Road</w:t>
            </w:r>
          </w:p>
          <w:p w14:paraId="64DA9E44" w14:textId="77777777" w:rsidR="00FA7E57" w:rsidRDefault="00FA7E57" w:rsidP="001E7F2C">
            <w:pPr>
              <w:jc w:val="center"/>
              <w:rPr>
                <w:rFonts w:ascii="Lucida Bright" w:hAnsi="Lucida Bright" w:cs="Tahoma"/>
                <w:b/>
                <w:bCs/>
                <w:color w:val="008000"/>
                <w:sz w:val="22"/>
              </w:rPr>
            </w:pPr>
            <w:r>
              <w:rPr>
                <w:rFonts w:ascii="Lucida Bright" w:hAnsi="Lucida Bright" w:cs="Tahoma"/>
                <w:b/>
                <w:bCs/>
                <w:color w:val="008000"/>
                <w:sz w:val="22"/>
              </w:rPr>
              <w:t>Westport, MA  02790</w:t>
            </w:r>
          </w:p>
          <w:p w14:paraId="31F67ACF" w14:textId="2E1A42FC" w:rsidR="00FA7E57" w:rsidRDefault="00FA7E57" w:rsidP="0023252D">
            <w:pPr>
              <w:jc w:val="center"/>
              <w:rPr>
                <w:rFonts w:ascii="Lucida Bright" w:hAnsi="Lucida Bright" w:cs="Tahoma"/>
                <w:color w:val="008000"/>
                <w:sz w:val="22"/>
              </w:rPr>
            </w:pPr>
            <w:r>
              <w:rPr>
                <w:rFonts w:ascii="Lucida Bright" w:hAnsi="Lucida Bright" w:cs="Tahoma"/>
                <w:b/>
                <w:bCs/>
                <w:color w:val="008000"/>
                <w:sz w:val="20"/>
              </w:rPr>
              <w:t>www.westport-ma.</w:t>
            </w:r>
            <w:r w:rsidR="0023252D">
              <w:rPr>
                <w:rFonts w:ascii="Lucida Bright" w:hAnsi="Lucida Bright" w:cs="Tahoma"/>
                <w:b/>
                <w:bCs/>
                <w:color w:val="008000"/>
                <w:sz w:val="20"/>
              </w:rPr>
              <w:t>com</w:t>
            </w:r>
          </w:p>
        </w:tc>
        <w:tc>
          <w:tcPr>
            <w:tcW w:w="2952" w:type="dxa"/>
            <w:hideMark/>
          </w:tcPr>
          <w:p w14:paraId="57D22473" w14:textId="77777777" w:rsidR="00FA7E57" w:rsidRDefault="00FA7E57" w:rsidP="001E7F2C">
            <w:pPr>
              <w:jc w:val="center"/>
              <w:rPr>
                <w:color w:val="008000"/>
                <w:sz w:val="22"/>
              </w:rPr>
            </w:pPr>
            <w:r>
              <w:rPr>
                <w:noProof/>
                <w:color w:val="008000"/>
                <w:sz w:val="22"/>
              </w:rPr>
              <w:drawing>
                <wp:inline distT="0" distB="0" distL="0" distR="0" wp14:anchorId="364D3809" wp14:editId="4B6B8DE1">
                  <wp:extent cx="1362075" cy="1076325"/>
                  <wp:effectExtent l="0" t="0" r="9525" b="9525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33CD3408" w14:textId="77777777" w:rsidR="00FA7E57" w:rsidRDefault="00FA7E57" w:rsidP="001E7F2C">
            <w:pPr>
              <w:jc w:val="center"/>
              <w:rPr>
                <w:rFonts w:ascii="Lucida Bright" w:hAnsi="Lucida Bright"/>
                <w:b/>
                <w:bCs/>
                <w:color w:val="008000"/>
                <w:sz w:val="22"/>
              </w:rPr>
            </w:pPr>
          </w:p>
          <w:p w14:paraId="6251F218" w14:textId="77777777" w:rsidR="00FA7E57" w:rsidRDefault="00FA7E57" w:rsidP="001E7F2C">
            <w:pPr>
              <w:jc w:val="center"/>
              <w:rPr>
                <w:rFonts w:ascii="Lucida Bright" w:hAnsi="Lucida Bright"/>
                <w:b/>
                <w:bCs/>
                <w:color w:val="008000"/>
                <w:sz w:val="22"/>
              </w:rPr>
            </w:pPr>
          </w:p>
          <w:p w14:paraId="7CC15EBA" w14:textId="77777777" w:rsidR="00FA7E57" w:rsidRDefault="00FA7E57" w:rsidP="001E7F2C">
            <w:pPr>
              <w:jc w:val="center"/>
              <w:rPr>
                <w:rFonts w:ascii="Lucida Bright" w:hAnsi="Lucida Bright"/>
                <w:b/>
                <w:bCs/>
                <w:color w:val="008000"/>
                <w:sz w:val="22"/>
              </w:rPr>
            </w:pPr>
            <w:r>
              <w:rPr>
                <w:rFonts w:ascii="Lucida Bright" w:hAnsi="Lucida Bright"/>
                <w:b/>
                <w:bCs/>
                <w:color w:val="008000"/>
                <w:sz w:val="22"/>
              </w:rPr>
              <w:t>Tel. (508) 636-1037</w:t>
            </w:r>
          </w:p>
          <w:p w14:paraId="215C07DF" w14:textId="77777777" w:rsidR="00FA7E57" w:rsidRDefault="00FA7E57" w:rsidP="001E7F2C">
            <w:pPr>
              <w:jc w:val="center"/>
              <w:rPr>
                <w:rFonts w:ascii="Lucida Bright" w:hAnsi="Lucida Bright"/>
                <w:b/>
                <w:bCs/>
                <w:color w:val="008000"/>
                <w:sz w:val="22"/>
              </w:rPr>
            </w:pPr>
            <w:r>
              <w:rPr>
                <w:rFonts w:ascii="Lucida Bright" w:hAnsi="Lucida Bright"/>
                <w:b/>
                <w:bCs/>
                <w:color w:val="008000"/>
                <w:sz w:val="22"/>
              </w:rPr>
              <w:t>Fax (508) 636-1031</w:t>
            </w:r>
          </w:p>
          <w:p w14:paraId="62A6CB0E" w14:textId="77777777" w:rsidR="00FA7E57" w:rsidRDefault="00FA7E57" w:rsidP="001E7F2C">
            <w:pPr>
              <w:jc w:val="center"/>
              <w:rPr>
                <w:rFonts w:ascii="Lucida Bright" w:hAnsi="Lucida Bright"/>
                <w:color w:val="008000"/>
                <w:sz w:val="22"/>
              </w:rPr>
            </w:pPr>
            <w:r>
              <w:rPr>
                <w:rFonts w:ascii="Lucida Bright" w:hAnsi="Lucida Bright"/>
                <w:b/>
                <w:bCs/>
                <w:color w:val="008000"/>
                <w:sz w:val="18"/>
              </w:rPr>
              <w:t>Planning@westport-ma.gov</w:t>
            </w:r>
          </w:p>
        </w:tc>
      </w:tr>
    </w:tbl>
    <w:p w14:paraId="195D5A35" w14:textId="77777777" w:rsidR="009820ED" w:rsidRDefault="009820ED">
      <w:pPr>
        <w:pStyle w:val="Body"/>
        <w:spacing w:line="259" w:lineRule="auto"/>
        <w:rPr>
          <w:rFonts w:ascii="Times New Roman" w:hAnsi="Times New Roman"/>
          <w:sz w:val="24"/>
          <w:szCs w:val="24"/>
          <w:u w:color="000000"/>
        </w:rPr>
      </w:pPr>
    </w:p>
    <w:p w14:paraId="0261F603" w14:textId="4AC597CC" w:rsidR="00177451" w:rsidRDefault="001269BB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January </w:t>
      </w:r>
      <w:r w:rsidR="00A6684D">
        <w:rPr>
          <w:rFonts w:ascii="Times New Roman" w:hAnsi="Times New Roman"/>
          <w:sz w:val="24"/>
          <w:szCs w:val="24"/>
          <w:u w:color="000000"/>
        </w:rPr>
        <w:t>19</w:t>
      </w:r>
      <w:r>
        <w:rPr>
          <w:rFonts w:ascii="Times New Roman" w:hAnsi="Times New Roman"/>
          <w:sz w:val="24"/>
          <w:szCs w:val="24"/>
          <w:u w:color="000000"/>
        </w:rPr>
        <w:t>, 2021</w:t>
      </w:r>
    </w:p>
    <w:p w14:paraId="03278C96" w14:textId="77777777" w:rsidR="00177451" w:rsidRDefault="00177451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5EEA6B" w14:textId="77777777" w:rsidR="00177451" w:rsidRDefault="006C7E3E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Westport Board of Selectmen</w:t>
      </w:r>
    </w:p>
    <w:p w14:paraId="0953F067" w14:textId="77777777" w:rsidR="00177451" w:rsidRDefault="006C7E3E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816 Main Road</w:t>
      </w:r>
    </w:p>
    <w:p w14:paraId="743A579D" w14:textId="77777777" w:rsidR="00177451" w:rsidRDefault="006C7E3E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Westport, MA 02790</w:t>
      </w:r>
    </w:p>
    <w:p w14:paraId="7D4004B6" w14:textId="77777777" w:rsidR="00177451" w:rsidRDefault="00177451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187CD6" w14:textId="1FB3820E" w:rsidR="001B3608" w:rsidRDefault="006C7E3E" w:rsidP="00FA7E57">
      <w:pPr>
        <w:pStyle w:val="Body"/>
        <w:spacing w:line="259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RE: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 w:rsidR="00271AE2">
        <w:rPr>
          <w:rFonts w:ascii="Times New Roman" w:hAnsi="Times New Roman"/>
          <w:b/>
          <w:bCs/>
          <w:sz w:val="24"/>
          <w:szCs w:val="24"/>
          <w:u w:color="000000"/>
        </w:rPr>
        <w:t>Zoning Articles 1,</w:t>
      </w:r>
      <w:r w:rsidR="00C72123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271AE2">
        <w:rPr>
          <w:rFonts w:ascii="Times New Roman" w:hAnsi="Times New Roman"/>
          <w:b/>
          <w:bCs/>
          <w:sz w:val="24"/>
          <w:szCs w:val="24"/>
          <w:u w:color="000000"/>
        </w:rPr>
        <w:t xml:space="preserve">2 &amp;3 </w:t>
      </w:r>
      <w:r w:rsidR="001B3608">
        <w:rPr>
          <w:rFonts w:ascii="Times New Roman" w:hAnsi="Times New Roman"/>
          <w:b/>
          <w:bCs/>
          <w:sz w:val="24"/>
          <w:szCs w:val="24"/>
          <w:u w:color="000000"/>
        </w:rPr>
        <w:t>Marijuana Establishments</w:t>
      </w:r>
    </w:p>
    <w:p w14:paraId="524A68AA" w14:textId="3D8623A7" w:rsidR="00177451" w:rsidRDefault="00177451">
      <w:pPr>
        <w:pStyle w:val="Body"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37EAB5B" w14:textId="2D5A68B7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Please find enclosed three amendments to our Zoning By-Law</w:t>
      </w:r>
      <w:r w:rsidR="00271AE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and the Planning Board Report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for inclusion in the Annual Town Meeting Warrant: Zoning Articles 1,</w:t>
      </w:r>
      <w:r w:rsidR="009820ED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 and 3.</w:t>
      </w:r>
    </w:p>
    <w:p w14:paraId="60FB7052" w14:textId="2910E576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14:paraId="28077FC1" w14:textId="77777777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Just a bit of explanation as it may seem counterintuitive that we are forwarding amendments to our current Zoning By-Law which regulate both Medical and Non-Medical Marijuana establishments in Zoning Article 1, and then prohibits Non-Medical Marijuana establishments in Zoning Article 2. </w:t>
      </w:r>
    </w:p>
    <w:p w14:paraId="6092D4BB" w14:textId="77777777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14:paraId="2D5F8171" w14:textId="0D81E359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The Planning Board prepared Article 1 in order to address siting concerns and neighborhood impacts for Non-Medical Marijuana establishments, this is the preferred Article and is being recommended for approval by the Board. Article 2, prohibiting Non-Medical Marijuana was prepared by the Planning Board in response to concerns by a number of Town residents. The majority of the Planning Board is not </w:t>
      </w:r>
      <w:r w:rsidR="000C6B96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in favor of the prohibition but recommends inclusion on the Town Warrant to give Town Meeting the option.</w:t>
      </w:r>
    </w:p>
    <w:p w14:paraId="3E4F4284" w14:textId="4AFB7E2F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14:paraId="2D24BB66" w14:textId="5ECDDEEC" w:rsidR="000C6B96" w:rsidRDefault="000C6B96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Zoning Article 3, was prepared by the Board in response to Article 2. If Article 2 passes, the majority of the Board is recommending approval of Article 3, if Article 2 fails, the Board will recommend passing over Article 3. Zoning Article 3 provides for an exemption from the prohibition for Non-Medical Marijuana Establishments if they had received </w:t>
      </w:r>
      <w:r w:rsidR="009820ED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prior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Special Permit approval from the Board. </w:t>
      </w:r>
    </w:p>
    <w:p w14:paraId="1FD6AE36" w14:textId="2DAC4127" w:rsidR="00C064B8" w:rsidRDefault="00C064B8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14:paraId="1F0D3F7B" w14:textId="1C18E01D" w:rsidR="000C6B96" w:rsidRDefault="000C6B96">
      <w:pPr>
        <w:pStyle w:val="Body"/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Should Zoning Article</w:t>
      </w:r>
      <w:r w:rsidR="00A259CC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2 pass, then Town Meeting should carefully consider adopting Article 3, to reduce and potential liability claims from projects for non-medical marijuana which have preceded under previous approvals.</w:t>
      </w:r>
    </w:p>
    <w:p w14:paraId="0A7B533E" w14:textId="77777777" w:rsidR="00177451" w:rsidRDefault="00177451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6C79531" w14:textId="3D5E9073" w:rsidR="00177451" w:rsidRDefault="006C7E3E">
      <w:pPr>
        <w:pStyle w:val="Body"/>
        <w:spacing w:line="259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Respectfully Submitted</w:t>
      </w:r>
      <w:r w:rsidR="00D72E58">
        <w:rPr>
          <w:rFonts w:ascii="Times New Roman" w:hAnsi="Times New Roman"/>
          <w:sz w:val="24"/>
          <w:szCs w:val="24"/>
          <w:u w:color="000000"/>
        </w:rPr>
        <w:t>,</w:t>
      </w:r>
    </w:p>
    <w:p w14:paraId="6FD85401" w14:textId="591BAE76" w:rsidR="00D72E58" w:rsidRDefault="00D72E58">
      <w:pPr>
        <w:pStyle w:val="Body"/>
        <w:spacing w:line="259" w:lineRule="auto"/>
        <w:rPr>
          <w:rFonts w:ascii="Times New Roman" w:hAnsi="Times New Roman"/>
          <w:sz w:val="24"/>
          <w:szCs w:val="24"/>
          <w:u w:color="000000"/>
        </w:rPr>
      </w:pPr>
    </w:p>
    <w:p w14:paraId="1600C7B3" w14:textId="36F9E7E8" w:rsidR="00D72E58" w:rsidRDefault="00D72E58">
      <w:pPr>
        <w:pStyle w:val="Body"/>
        <w:spacing w:line="259" w:lineRule="auto"/>
        <w:rPr>
          <w:rFonts w:ascii="Times New Roman" w:hAnsi="Times New Roman"/>
          <w:sz w:val="24"/>
          <w:szCs w:val="24"/>
          <w:u w:color="000000"/>
        </w:rPr>
      </w:pPr>
    </w:p>
    <w:p w14:paraId="5057F10B" w14:textId="2670CD3F" w:rsidR="00177451" w:rsidRDefault="006C7E3E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James Whitin, Chairman</w:t>
      </w:r>
    </w:p>
    <w:p w14:paraId="58C7075D" w14:textId="20526942" w:rsidR="00177451" w:rsidRDefault="009852EF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Westport Planning Board</w:t>
      </w:r>
    </w:p>
    <w:sectPr w:rsidR="00177451" w:rsidSect="00FA7E57">
      <w:footerReference w:type="default" r:id="rId7"/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EAF4" w14:textId="77777777" w:rsidR="00EA5192" w:rsidRDefault="006C7E3E">
      <w:r>
        <w:separator/>
      </w:r>
    </w:p>
  </w:endnote>
  <w:endnote w:type="continuationSeparator" w:id="0">
    <w:p w14:paraId="58C1F593" w14:textId="77777777" w:rsidR="00EA5192" w:rsidRDefault="006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8000" w14:textId="0A5CBBF1" w:rsidR="00FA7E57" w:rsidRPr="00271AE2" w:rsidRDefault="00271AE2" w:rsidP="00271AE2">
    <w:pPr>
      <w:pStyle w:val="Footer"/>
      <w:rPr>
        <w:color w:val="808080" w:themeColor="background1" w:themeShade="80"/>
        <w:sz w:val="18"/>
        <w:szCs w:val="18"/>
      </w:rPr>
    </w:pPr>
    <w:r w:rsidRPr="00271AE2">
      <w:rPr>
        <w:color w:val="808080" w:themeColor="background1" w:themeShade="80"/>
        <w:sz w:val="18"/>
        <w:szCs w:val="18"/>
      </w:rPr>
      <w:fldChar w:fldCharType="begin"/>
    </w:r>
    <w:r w:rsidRPr="00271AE2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271AE2">
      <w:rPr>
        <w:color w:val="808080" w:themeColor="background1" w:themeShade="80"/>
        <w:sz w:val="18"/>
        <w:szCs w:val="18"/>
      </w:rPr>
      <w:fldChar w:fldCharType="separate"/>
    </w:r>
    <w:r w:rsidR="00C72123">
      <w:rPr>
        <w:noProof/>
        <w:color w:val="808080" w:themeColor="background1" w:themeShade="80"/>
        <w:sz w:val="18"/>
        <w:szCs w:val="18"/>
      </w:rPr>
      <w:t>Chair Letter 1-19-21.docx</w:t>
    </w:r>
    <w:r w:rsidRPr="00271AE2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68DA" w14:textId="77777777" w:rsidR="00EA5192" w:rsidRDefault="006C7E3E">
      <w:r>
        <w:separator/>
      </w:r>
    </w:p>
  </w:footnote>
  <w:footnote w:type="continuationSeparator" w:id="0">
    <w:p w14:paraId="3FB6CCFA" w14:textId="77777777" w:rsidR="00EA5192" w:rsidRDefault="006C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C0MDcwMDA1NzNT0lEKTi0uzszPAykwqgUAyo9xwywAAAA="/>
  </w:docVars>
  <w:rsids>
    <w:rsidRoot w:val="00177451"/>
    <w:rsid w:val="00050BE0"/>
    <w:rsid w:val="000C6B96"/>
    <w:rsid w:val="000D0189"/>
    <w:rsid w:val="001269BB"/>
    <w:rsid w:val="0013787E"/>
    <w:rsid w:val="00177451"/>
    <w:rsid w:val="001B3608"/>
    <w:rsid w:val="0023252D"/>
    <w:rsid w:val="00271AE2"/>
    <w:rsid w:val="00295217"/>
    <w:rsid w:val="0033054F"/>
    <w:rsid w:val="00413F81"/>
    <w:rsid w:val="00593D23"/>
    <w:rsid w:val="00611CFD"/>
    <w:rsid w:val="00645F77"/>
    <w:rsid w:val="006C7E3E"/>
    <w:rsid w:val="00881739"/>
    <w:rsid w:val="009820ED"/>
    <w:rsid w:val="009852EF"/>
    <w:rsid w:val="009D63F7"/>
    <w:rsid w:val="00A259CC"/>
    <w:rsid w:val="00A6684D"/>
    <w:rsid w:val="00BB033B"/>
    <w:rsid w:val="00C064B8"/>
    <w:rsid w:val="00C72123"/>
    <w:rsid w:val="00D72E58"/>
    <w:rsid w:val="00E57F16"/>
    <w:rsid w:val="00EA5192"/>
    <w:rsid w:val="00F00B4E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03C01E"/>
  <w15:docId w15:val="{22710F5F-A26E-4000-A957-766641D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33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Lucida Bright" w:eastAsia="Times New Roman" w:hAnsi="Lucida Bright"/>
      <w:b/>
      <w:bCs/>
      <w:color w:val="00800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5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033B"/>
    <w:rPr>
      <w:rFonts w:ascii="Lucida Bright" w:eastAsia="Times New Roman" w:hAnsi="Lucida Bright"/>
      <w:b/>
      <w:bCs/>
      <w:color w:val="008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Whitin Companies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K. Hartnet</dc:creator>
  <cp:lastModifiedBy>Jim</cp:lastModifiedBy>
  <cp:revision>5</cp:revision>
  <cp:lastPrinted>2021-01-20T18:05:00Z</cp:lastPrinted>
  <dcterms:created xsi:type="dcterms:W3CDTF">2021-01-20T16:55:00Z</dcterms:created>
  <dcterms:modified xsi:type="dcterms:W3CDTF">2021-01-20T18:10:00Z</dcterms:modified>
</cp:coreProperties>
</file>