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7A6" w:rsidRDefault="00505F4A">
      <w:pPr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-588397</wp:posOffset>
                </wp:positionH>
                <wp:positionV relativeFrom="paragraph">
                  <wp:posOffset>-367748</wp:posOffset>
                </wp:positionV>
                <wp:extent cx="7132320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72"/>
                              <w:gridCol w:w="5670"/>
                              <w:gridCol w:w="2700"/>
                            </w:tblGrid>
                            <w:tr w:rsidR="00CA27A6" w:rsidTr="00505F4A">
                              <w:trPr>
                                <w:trHeight w:hRule="exact" w:val="2340"/>
                              </w:trPr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:rsidR="00CA27A6" w:rsidRDefault="00CA27A6">
                                  <w:pPr>
                                    <w:pStyle w:val="Heading"/>
                                    <w:snapToGrid w:val="0"/>
                                    <w:jc w:val="left"/>
                                  </w:pPr>
                                </w:p>
                                <w:p w:rsidR="00CA27A6" w:rsidRDefault="00CA27A6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CA27A6" w:rsidRDefault="00CA27A6">
                                  <w:pPr>
                                    <w:pStyle w:val="Heading"/>
                                    <w:snapToGrid w:val="0"/>
                                    <w:rPr>
                                      <w:rFonts w:ascii="CAC Valiant" w:hAnsi="CAC Valiant" w:cs="CAC Valiant"/>
                                      <w:sz w:val="20"/>
                                    </w:rPr>
                                  </w:pPr>
                                </w:p>
                                <w:p w:rsidR="00CA27A6" w:rsidRDefault="00CA27A6">
                                  <w:pPr>
                                    <w:pStyle w:val="Heading"/>
                                    <w:rPr>
                                      <w:rFonts w:ascii="Arial Narrow" w:eastAsia="Arial Narrow" w:hAnsi="Arial Narrow" w:cs="Arial Narrow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C Valiant" w:hAnsi="CAC Valiant" w:cs="CAC Valiant"/>
                                      <w:color w:val="333333"/>
                                      <w:sz w:val="36"/>
                                    </w:rPr>
                                    <w:t>TOWN OF WESTPORT</w:t>
                                  </w:r>
                                </w:p>
                                <w:p w:rsidR="00CA27A6" w:rsidRDefault="00CA27A6">
                                  <w:pPr>
                                    <w:pStyle w:val="Heading"/>
                                    <w:rPr>
                                      <w:rFonts w:ascii="Arial Narrow" w:eastAsia="Arial Narrow" w:hAnsi="Arial Narrow" w:cs="Arial Narrow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 w:val="0"/>
                                      <w:sz w:val="28"/>
                                      <w:szCs w:val="28"/>
                                    </w:rPr>
                                    <w:t>WESTPORT, MASSACHUSETTS  02790</w:t>
                                  </w:r>
                                </w:p>
                                <w:p w:rsidR="00CA27A6" w:rsidRDefault="00CA27A6" w:rsidP="008F0DF2">
                                  <w:pPr>
                                    <w:pStyle w:val="Heading"/>
                                    <w:spacing w:after="40"/>
                                    <w:rPr>
                                      <w:rFonts w:ascii="Arial Narrow" w:hAnsi="Arial Narrow" w:cs="Arial Narrow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 w:val="0"/>
                                      <w:sz w:val="16"/>
                                      <w:szCs w:val="16"/>
                                    </w:rPr>
                                    <w:t>__________________</w:t>
                                  </w:r>
                                </w:p>
                                <w:p w:rsidR="00CA27A6" w:rsidRDefault="00CA27A6">
                                  <w:pPr>
                                    <w:pStyle w:val="Heading"/>
                                    <w:rPr>
                                      <w:rFonts w:ascii="Arial Narrow" w:eastAsia="Arial Narrow" w:hAnsi="Arial Narrow" w:cs="Arial Narrow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 w:val="0"/>
                                      <w:sz w:val="24"/>
                                      <w:szCs w:val="24"/>
                                    </w:rPr>
                                    <w:t>OFFICE OF BOARD OF HEALTH</w:t>
                                  </w:r>
                                </w:p>
                                <w:p w:rsidR="00CA27A6" w:rsidRDefault="00CA27A6">
                                  <w:pPr>
                                    <w:pStyle w:val="Heading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 w:val="0"/>
                                      <w:sz w:val="24"/>
                                      <w:szCs w:val="24"/>
                                    </w:rPr>
                                    <w:t>856 MAIN ROAD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CA27A6" w:rsidRDefault="00CA27A6">
                                  <w:pPr>
                                    <w:pStyle w:val="Heading"/>
                                    <w:snapToGrid w:val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27A6" w:rsidRDefault="00CA27A6">
                                  <w:pPr>
                                    <w:pStyle w:val="Heading"/>
                                    <w:jc w:val="right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   Tel:  (508) 636-1015</w:t>
                                  </w:r>
                                </w:p>
                                <w:p w:rsidR="00CA27A6" w:rsidRDefault="00CA27A6">
                                  <w:pPr>
                                    <w:pStyle w:val="Heading"/>
                                    <w:jc w:val="right"/>
                                    <w:rPr>
                                      <w:rStyle w:val="Hyperlink"/>
                                      <w:color w:val="00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     Fax:  (508) 636-1016</w:t>
                                  </w:r>
                                </w:p>
                                <w:p w:rsidR="00CA27A6" w:rsidRDefault="00505F4A">
                                  <w:pPr>
                                    <w:pStyle w:val="Heading"/>
                                    <w:jc w:val="right"/>
                                    <w:rPr>
                                      <w:rStyle w:val="Hyperlink"/>
                                      <w:b w:val="0"/>
                                      <w:color w:val="00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505F4A">
                                    <w:rPr>
                                      <w:rStyle w:val="Hyperlink"/>
                                      <w:b w:val="0"/>
                                      <w:color w:val="000000"/>
                                      <w:sz w:val="18"/>
                                      <w:szCs w:val="18"/>
                                      <w:u w:val="none"/>
                                    </w:rPr>
                                    <w:t>Health@Westport-MA.gov</w:t>
                                  </w:r>
                                </w:p>
                                <w:p w:rsidR="00505F4A" w:rsidRDefault="00505F4A" w:rsidP="00505F4A">
                                  <w:pPr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5F4A" w:rsidRPr="00505F4A" w:rsidRDefault="00505F4A" w:rsidP="00505F4A">
                                  <w:pPr>
                                    <w:tabs>
                                      <w:tab w:val="left" w:pos="720"/>
                                    </w:tabs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5F4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Matthew J. Armendo</w:t>
                                  </w:r>
                                </w:p>
                                <w:p w:rsidR="00505F4A" w:rsidRPr="00505F4A" w:rsidRDefault="00505F4A" w:rsidP="00505F4A">
                                  <w:pPr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5F4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Pr="00505F4A">
                                    <w:rPr>
                                      <w:sz w:val="20"/>
                                      <w:szCs w:val="20"/>
                                    </w:rPr>
                                    <w:t>Director</w:t>
                                  </w:r>
                                </w:p>
                                <w:p w:rsidR="00505F4A" w:rsidRPr="00505F4A" w:rsidRDefault="00505F4A" w:rsidP="00505F4A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</w:tbl>
                          <w:p w:rsidR="00CA27A6" w:rsidRDefault="00CA27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35pt;margin-top:-28.95pt;width:561.6pt;height:9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-7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72"/>
                        <w:gridCol w:w="5670"/>
                        <w:gridCol w:w="2700"/>
                      </w:tblGrid>
                      <w:tr w:rsidR="00CA27A6" w:rsidTr="00505F4A">
                        <w:trPr>
                          <w:trHeight w:hRule="exact" w:val="2340"/>
                        </w:trPr>
                        <w:tc>
                          <w:tcPr>
                            <w:tcW w:w="2772" w:type="dxa"/>
                            <w:shd w:val="clear" w:color="auto" w:fill="auto"/>
                          </w:tcPr>
                          <w:p w:rsidR="00CA27A6" w:rsidRDefault="00CA27A6">
                            <w:pPr>
                              <w:pStyle w:val="Heading"/>
                              <w:snapToGrid w:val="0"/>
                              <w:jc w:val="left"/>
                            </w:pPr>
                          </w:p>
                          <w:p w:rsidR="00CA27A6" w:rsidRDefault="00CA27A6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CA27A6" w:rsidRDefault="00CA27A6">
                            <w:pPr>
                              <w:pStyle w:val="Heading"/>
                              <w:snapToGrid w:val="0"/>
                              <w:rPr>
                                <w:rFonts w:ascii="CAC Valiant" w:hAnsi="CAC Valiant" w:cs="CAC Valiant"/>
                                <w:sz w:val="20"/>
                              </w:rPr>
                            </w:pPr>
                          </w:p>
                          <w:p w:rsidR="00CA27A6" w:rsidRDefault="00CA27A6">
                            <w:pPr>
                              <w:pStyle w:val="Heading"/>
                              <w:rPr>
                                <w:rFonts w:ascii="Arial Narrow" w:eastAsia="Arial Narrow" w:hAnsi="Arial Narrow" w:cs="Arial Narrow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 Valiant" w:hAnsi="CAC Valiant" w:cs="CAC Valiant"/>
                                <w:color w:val="333333"/>
                                <w:sz w:val="36"/>
                              </w:rPr>
                              <w:t>TOWN OF WESTPORT</w:t>
                            </w:r>
                          </w:p>
                          <w:p w:rsidR="00CA27A6" w:rsidRDefault="00CA27A6">
                            <w:pPr>
                              <w:pStyle w:val="Heading"/>
                              <w:rPr>
                                <w:rFonts w:ascii="Arial Narrow" w:eastAsia="Arial Narrow" w:hAnsi="Arial Narrow" w:cs="Arial Narrow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sz w:val="28"/>
                                <w:szCs w:val="28"/>
                              </w:rPr>
                              <w:t>WESTPORT, MASSACHUSETTS  02790</w:t>
                            </w:r>
                          </w:p>
                          <w:p w:rsidR="00CA27A6" w:rsidRDefault="00CA27A6" w:rsidP="008F0DF2">
                            <w:pPr>
                              <w:pStyle w:val="Heading"/>
                              <w:spacing w:after="40"/>
                              <w:rPr>
                                <w:rFonts w:ascii="Arial Narrow" w:hAnsi="Arial Narrow" w:cs="Arial Narrow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CA27A6" w:rsidRDefault="00CA27A6">
                            <w:pPr>
                              <w:pStyle w:val="Heading"/>
                              <w:rPr>
                                <w:rFonts w:ascii="Arial Narrow" w:eastAsia="Arial Narrow" w:hAnsi="Arial Narrow" w:cs="Arial Narrow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sz w:val="24"/>
                                <w:szCs w:val="24"/>
                              </w:rPr>
                              <w:t>OFFICE OF BOARD OF HEALTH</w:t>
                            </w:r>
                          </w:p>
                          <w:p w:rsidR="00CA27A6" w:rsidRDefault="00CA27A6">
                            <w:pPr>
                              <w:pStyle w:val="Heading"/>
                            </w:pPr>
                            <w:r>
                              <w:rPr>
                                <w:rFonts w:ascii="Arial Narrow" w:hAnsi="Arial Narrow" w:cs="Arial Narrow"/>
                                <w:b w:val="0"/>
                                <w:sz w:val="24"/>
                                <w:szCs w:val="24"/>
                              </w:rPr>
                              <w:t>856 MAIN ROAD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CA27A6" w:rsidRDefault="00CA27A6">
                            <w:pPr>
                              <w:pStyle w:val="Heading"/>
                              <w:snapToGrid w:val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CA27A6" w:rsidRDefault="00CA27A6">
                            <w:pPr>
                              <w:pStyle w:val="Heading"/>
                              <w:jc w:val="righ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Tel:  (508) 636-1015</w:t>
                            </w:r>
                          </w:p>
                          <w:p w:rsidR="00CA27A6" w:rsidRDefault="00CA27A6">
                            <w:pPr>
                              <w:pStyle w:val="Heading"/>
                              <w:jc w:val="right"/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Fax:  (508) 636-1016</w:t>
                            </w:r>
                          </w:p>
                          <w:p w:rsidR="00CA27A6" w:rsidRDefault="00505F4A">
                            <w:pPr>
                              <w:pStyle w:val="Heading"/>
                              <w:jc w:val="right"/>
                              <w:rPr>
                                <w:rStyle w:val="Hyperlink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505F4A">
                              <w:rPr>
                                <w:rStyle w:val="Hyperlink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Health@Westport-MA.gov</w:t>
                            </w:r>
                          </w:p>
                          <w:p w:rsidR="00505F4A" w:rsidRDefault="00505F4A" w:rsidP="00505F4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05F4A" w:rsidRPr="00505F4A" w:rsidRDefault="00505F4A" w:rsidP="00505F4A">
                            <w:pPr>
                              <w:tabs>
                                <w:tab w:val="left" w:pos="72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5F4A">
                              <w:rPr>
                                <w:b/>
                                <w:sz w:val="22"/>
                                <w:szCs w:val="22"/>
                              </w:rPr>
                              <w:t>Matthew J. Armendo</w:t>
                            </w:r>
                          </w:p>
                          <w:p w:rsidR="00505F4A" w:rsidRPr="00505F4A" w:rsidRDefault="00505F4A" w:rsidP="00505F4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5F4A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505F4A">
                              <w:rPr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505F4A" w:rsidRPr="00505F4A" w:rsidRDefault="00505F4A" w:rsidP="00505F4A">
                            <w:pPr>
                              <w:pStyle w:val="BodyText"/>
                            </w:pPr>
                          </w:p>
                        </w:tc>
                      </w:tr>
                    </w:tbl>
                    <w:p w:rsidR="00CA27A6" w:rsidRDefault="00CA27A6"/>
                  </w:txbxContent>
                </v:textbox>
                <w10:wrap anchorx="margin"/>
              </v:shape>
            </w:pict>
          </mc:Fallback>
        </mc:AlternateContent>
      </w:r>
      <w:r w:rsidR="00067DC1"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-485030</wp:posOffset>
            </wp:positionH>
            <wp:positionV relativeFrom="paragraph">
              <wp:posOffset>-327660</wp:posOffset>
            </wp:positionV>
            <wp:extent cx="1241685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8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A6" w:rsidRDefault="00CA27A6">
      <w:pPr>
        <w:rPr>
          <w:lang w:eastAsia="en-US"/>
        </w:rPr>
      </w:pPr>
    </w:p>
    <w:p w:rsidR="00CA27A6" w:rsidRDefault="00CA27A6">
      <w:pPr>
        <w:rPr>
          <w:lang w:eastAsia="en-US"/>
        </w:rPr>
      </w:pPr>
    </w:p>
    <w:p w:rsidR="00CA27A6" w:rsidRDefault="00CA27A6"/>
    <w:p w:rsidR="00CA27A6" w:rsidRDefault="00CA27A6">
      <w:pPr>
        <w:pStyle w:val="Heading1"/>
        <w:numPr>
          <w:ilvl w:val="0"/>
          <w:numId w:val="0"/>
        </w:numPr>
        <w:spacing w:line="240" w:lineRule="auto"/>
        <w:rPr>
          <w:b w:val="0"/>
        </w:rPr>
      </w:pPr>
    </w:p>
    <w:p w:rsidR="00E70587" w:rsidRDefault="00E70587" w:rsidP="004132C7">
      <w:pPr>
        <w:rPr>
          <w:b/>
          <w:bCs/>
          <w:sz w:val="20"/>
          <w:szCs w:val="20"/>
        </w:rPr>
      </w:pPr>
    </w:p>
    <w:p w:rsidR="00E70587" w:rsidRDefault="00E70587" w:rsidP="004132C7">
      <w:pPr>
        <w:rPr>
          <w:b/>
          <w:bCs/>
          <w:sz w:val="20"/>
          <w:szCs w:val="20"/>
        </w:rPr>
      </w:pPr>
    </w:p>
    <w:p w:rsidR="00E70587" w:rsidRDefault="00E70587" w:rsidP="004132C7">
      <w:pPr>
        <w:rPr>
          <w:b/>
          <w:bCs/>
          <w:sz w:val="20"/>
          <w:szCs w:val="20"/>
        </w:rPr>
      </w:pP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As of September 1, 2022, updated Pfizer and Moderna COVID-19 boosters are now authorized by the FDA and recommended by the CDC: https://www.cdc.gov/media/releases/2022/s0901-covid-19-booster.html. These updated boosters will be available in Massachusetts starting the week of September 5</w:t>
      </w:r>
      <w:r w:rsidRPr="00E70587">
        <w:rPr>
          <w:sz w:val="22"/>
          <w:szCs w:val="22"/>
          <w:vertAlign w:val="superscript"/>
        </w:rPr>
        <w:t>th</w:t>
      </w:r>
      <w:r w:rsidRPr="00E70587">
        <w:rPr>
          <w:sz w:val="22"/>
          <w:szCs w:val="22"/>
        </w:rPr>
        <w:t>.</w:t>
      </w:r>
    </w:p>
    <w:p w:rsidR="007B7753" w:rsidRDefault="007B7753" w:rsidP="00E70587">
      <w:pPr>
        <w:spacing w:after="160" w:line="259" w:lineRule="auto"/>
        <w:jc w:val="center"/>
        <w:rPr>
          <w:sz w:val="22"/>
          <w:szCs w:val="22"/>
          <w:u w:val="single"/>
        </w:rPr>
      </w:pPr>
    </w:p>
    <w:p w:rsidR="00E70587" w:rsidRPr="00E70587" w:rsidRDefault="00E70587" w:rsidP="00E70587">
      <w:pPr>
        <w:spacing w:after="160" w:line="259" w:lineRule="auto"/>
        <w:jc w:val="center"/>
        <w:rPr>
          <w:sz w:val="22"/>
          <w:szCs w:val="22"/>
        </w:rPr>
      </w:pPr>
      <w:bookmarkStart w:id="0" w:name="_GoBack"/>
      <w:bookmarkEnd w:id="0"/>
      <w:r w:rsidRPr="00E70587">
        <w:rPr>
          <w:sz w:val="22"/>
          <w:szCs w:val="22"/>
          <w:u w:val="single"/>
        </w:rPr>
        <w:t>Frequently Asked Questions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1.           </w:t>
      </w:r>
      <w:r w:rsidRPr="00E70587">
        <w:rPr>
          <w:b/>
          <w:bCs/>
          <w:sz w:val="22"/>
          <w:szCs w:val="22"/>
        </w:rPr>
        <w:t>What are the updated boosters?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The new COVID-19 booster vaccines from Moderna and Pfizer are updated versions of the original vaccines. The updated boosters were recently authorized by the FDA and recommended by the CDC.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2.           </w:t>
      </w:r>
      <w:r w:rsidRPr="00E70587">
        <w:rPr>
          <w:b/>
          <w:bCs/>
          <w:sz w:val="22"/>
          <w:szCs w:val="22"/>
        </w:rPr>
        <w:t>Who should get the new booster?  </w:t>
      </w: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Anyone age 12 or older who completed a primary COVID-19 vaccination series or received a booster dose </w:t>
      </w:r>
      <w:r w:rsidRPr="00E70587">
        <w:rPr>
          <w:sz w:val="22"/>
          <w:szCs w:val="22"/>
          <w:u w:val="single"/>
        </w:rPr>
        <w:t>at least two months ago</w:t>
      </w:r>
      <w:r w:rsidRPr="00E70587">
        <w:rPr>
          <w:sz w:val="22"/>
          <w:szCs w:val="22"/>
        </w:rPr>
        <w:t> should get the updated booster as soon as possible.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3.           </w:t>
      </w:r>
      <w:r w:rsidRPr="00E70587">
        <w:rPr>
          <w:b/>
          <w:bCs/>
          <w:sz w:val="22"/>
          <w:szCs w:val="22"/>
        </w:rPr>
        <w:t>Why do I need a booster?  </w:t>
      </w: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 xml:space="preserve">Staying up to date on vaccines, including boosters, is the most effective way to prevent serious illness, hospitalization, and death from COVID-19. While vaccine protection decreases over time, boosters </w:t>
      </w:r>
      <w:proofErr w:type="spellStart"/>
      <w:r w:rsidRPr="00E70587">
        <w:rPr>
          <w:sz w:val="22"/>
          <w:szCs w:val="22"/>
        </w:rPr>
        <w:t>restimulate</w:t>
      </w:r>
      <w:proofErr w:type="spellEnd"/>
      <w:r w:rsidRPr="00E70587">
        <w:rPr>
          <w:sz w:val="22"/>
          <w:szCs w:val="22"/>
        </w:rPr>
        <w:t xml:space="preserve"> the immune system and increase vaccine efficacy again. Boosters are an important defense, even if you’ve already had COVID.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4.           </w:t>
      </w:r>
      <w:r w:rsidRPr="00E70587">
        <w:rPr>
          <w:b/>
          <w:bCs/>
          <w:sz w:val="22"/>
          <w:szCs w:val="22"/>
        </w:rPr>
        <w:t>When and where can I get a booster? 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Updated boosters will be available in Massachusetts starting the week of September 5, 2022. You can get a booster at many locations across the Commonwealth, including where you received previous vaccines. Locations include doctor’s offices, hospitals, pharmacies, and community health clinics.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 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5.           </w:t>
      </w:r>
      <w:r w:rsidRPr="00E70587">
        <w:rPr>
          <w:b/>
          <w:bCs/>
          <w:sz w:val="22"/>
          <w:szCs w:val="22"/>
        </w:rPr>
        <w:t>Where can I get more information?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You can visit </w:t>
      </w:r>
      <w:hyperlink r:id="rId9" w:tgtFrame="_blank" w:tooltip="http://www.mass.gov/covidbooster" w:history="1">
        <w:r w:rsidRPr="00E70587">
          <w:rPr>
            <w:rStyle w:val="Hyperlink"/>
            <w:sz w:val="22"/>
            <w:szCs w:val="22"/>
          </w:rPr>
          <w:t>www.mass.gov/covidbooster</w:t>
        </w:r>
      </w:hyperlink>
      <w:r w:rsidRPr="00E70587">
        <w:rPr>
          <w:sz w:val="22"/>
          <w:szCs w:val="22"/>
        </w:rPr>
        <w:t> for the latest information (</w:t>
      </w:r>
      <w:r w:rsidRPr="00E70587">
        <w:rPr>
          <w:i/>
          <w:iCs/>
          <w:sz w:val="22"/>
          <w:szCs w:val="22"/>
        </w:rPr>
        <w:t>note: this webpage will be updated later today</w:t>
      </w:r>
      <w:r w:rsidRPr="00E70587">
        <w:rPr>
          <w:sz w:val="22"/>
          <w:szCs w:val="22"/>
        </w:rPr>
        <w:t>)</w:t>
      </w:r>
    </w:p>
    <w:p w:rsidR="00E70587" w:rsidRPr="00E70587" w:rsidRDefault="00E70587" w:rsidP="00E70587">
      <w:pPr>
        <w:spacing w:after="160" w:line="259" w:lineRule="auto"/>
        <w:rPr>
          <w:sz w:val="22"/>
          <w:szCs w:val="22"/>
        </w:rPr>
      </w:pPr>
      <w:r w:rsidRPr="00E70587">
        <w:rPr>
          <w:sz w:val="22"/>
          <w:szCs w:val="22"/>
        </w:rPr>
        <w:t> </w:t>
      </w:r>
    </w:p>
    <w:p w:rsidR="00CA27A6" w:rsidRPr="003D412E" w:rsidRDefault="00505F4A" w:rsidP="004132C7">
      <w:pPr>
        <w:rPr>
          <w:b/>
          <w:bCs/>
          <w:sz w:val="20"/>
          <w:szCs w:val="20"/>
        </w:rPr>
      </w:pPr>
      <w:r w:rsidRPr="00505F4A">
        <w:rPr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4755460</wp:posOffset>
                </wp:positionH>
                <wp:positionV relativeFrom="paragraph">
                  <wp:posOffset>376804</wp:posOffset>
                </wp:positionV>
                <wp:extent cx="1669415" cy="436880"/>
                <wp:effectExtent l="0" t="0" r="698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4A" w:rsidRDefault="0050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45pt;margin-top:29.65pt;width:131.45pt;height:34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" stroked="f">
                <v:textbox>
                  <w:txbxContent>
                    <w:p w:rsidR="00505F4A" w:rsidRDefault="00505F4A"/>
                  </w:txbxContent>
                </v:textbox>
              </v:shape>
            </w:pict>
          </mc:Fallback>
        </mc:AlternateContent>
      </w:r>
    </w:p>
    <w:sectPr w:rsidR="00CA27A6" w:rsidRPr="003D412E" w:rsidSect="00F765BA">
      <w:footerReference w:type="default" r:id="rId10"/>
      <w:pgSz w:w="12240" w:h="15840" w:code="1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4B" w:rsidRDefault="007C004B">
      <w:r>
        <w:separator/>
      </w:r>
    </w:p>
  </w:endnote>
  <w:endnote w:type="continuationSeparator" w:id="0">
    <w:p w:rsidR="007C004B" w:rsidRDefault="007C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 Valiant">
    <w:altName w:val="Courier New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A6" w:rsidRPr="00F765BA" w:rsidRDefault="00CA27A6" w:rsidP="003D412E">
    <w:pPr>
      <w:pStyle w:val="Footer"/>
      <w:jc w:val="right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4B" w:rsidRDefault="007C004B">
      <w:r>
        <w:separator/>
      </w:r>
    </w:p>
  </w:footnote>
  <w:footnote w:type="continuationSeparator" w:id="0">
    <w:p w:rsidR="007C004B" w:rsidRDefault="007C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92E5375"/>
    <w:multiLevelType w:val="hybridMultilevel"/>
    <w:tmpl w:val="072A5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54C9"/>
    <w:multiLevelType w:val="hybridMultilevel"/>
    <w:tmpl w:val="987A0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A4DB9"/>
    <w:multiLevelType w:val="hybridMultilevel"/>
    <w:tmpl w:val="FFE82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65EAA"/>
    <w:multiLevelType w:val="hybridMultilevel"/>
    <w:tmpl w:val="F2D6B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65DD5"/>
    <w:multiLevelType w:val="hybridMultilevel"/>
    <w:tmpl w:val="B444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1"/>
    <w:rsid w:val="00067DC1"/>
    <w:rsid w:val="0017223D"/>
    <w:rsid w:val="0018728C"/>
    <w:rsid w:val="002512CC"/>
    <w:rsid w:val="00306FB0"/>
    <w:rsid w:val="003D412E"/>
    <w:rsid w:val="003F4864"/>
    <w:rsid w:val="004132C7"/>
    <w:rsid w:val="004B1D20"/>
    <w:rsid w:val="00505F4A"/>
    <w:rsid w:val="00564D3C"/>
    <w:rsid w:val="005F046A"/>
    <w:rsid w:val="006A40EE"/>
    <w:rsid w:val="007B7753"/>
    <w:rsid w:val="007C004B"/>
    <w:rsid w:val="008F0DF2"/>
    <w:rsid w:val="00A33B48"/>
    <w:rsid w:val="00A501F1"/>
    <w:rsid w:val="00CA27A6"/>
    <w:rsid w:val="00D67346"/>
    <w:rsid w:val="00E16CAD"/>
    <w:rsid w:val="00E378AE"/>
    <w:rsid w:val="00E70587"/>
    <w:rsid w:val="00F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43BB6B"/>
  <w15:chartTrackingRefBased/>
  <w15:docId w15:val="{63DC5DE6-7C25-4A3D-AF0A-DC1B682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b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 w:after="120"/>
      <w:outlineLvl w:val="2"/>
    </w:pPr>
    <w:rPr>
      <w:bCs/>
      <w:color w:val="808080"/>
      <w:sz w:val="28"/>
      <w:szCs w:val="28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 w:after="120"/>
      <w:outlineLvl w:val="3"/>
    </w:pPr>
    <w:rPr>
      <w:bCs/>
      <w:i/>
      <w:iCs/>
      <w:color w:val="808080"/>
      <w:sz w:val="27"/>
      <w:szCs w:val="27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spacing w:before="120" w:after="60"/>
      <w:outlineLvl w:val="4"/>
    </w:pPr>
    <w:rPr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spacing w:before="60" w:after="60"/>
      <w:outlineLvl w:val="5"/>
    </w:pPr>
    <w:rPr>
      <w:bCs/>
      <w:i/>
      <w:iCs/>
      <w:sz w:val="24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outlineLvl w:val="6"/>
    </w:pPr>
    <w:rPr>
      <w:bCs/>
      <w:sz w:val="22"/>
      <w:szCs w:val="22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outlineLvl w:val="7"/>
    </w:pPr>
    <w:rPr>
      <w:bCs/>
      <w:i/>
      <w:iCs/>
      <w:sz w:val="22"/>
      <w:szCs w:val="22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spacing w:before="60" w:after="60"/>
      <w:outlineLvl w:val="8"/>
    </w:pPr>
    <w:rPr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eastAsia="zh-CN"/>
    </w:rPr>
  </w:style>
  <w:style w:type="character" w:customStyle="1" w:styleId="FooterChar">
    <w:name w:val="Footer Char"/>
    <w:uiPriority w:val="99"/>
    <w:rPr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pPr>
      <w:numPr>
        <w:numId w:val="2"/>
      </w:numPr>
      <w:spacing w:before="60" w:after="60"/>
    </w:pPr>
    <w:rPr>
      <w:bCs/>
      <w:sz w:val="21"/>
      <w:szCs w:val="21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 w:after="120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EnvelopeAddress">
    <w:name w:val="envelope address"/>
    <w:basedOn w:val="Normal"/>
    <w:pPr>
      <w:ind w:left="2880"/>
    </w:pPr>
  </w:style>
  <w:style w:type="paragraph" w:styleId="ListParagraph">
    <w:name w:val="List Paragraph"/>
    <w:basedOn w:val="Normal"/>
    <w:uiPriority w:val="34"/>
    <w:qFormat/>
    <w:rsid w:val="008F0DF2"/>
    <w:pPr>
      <w:ind w:left="720"/>
      <w:contextualSpacing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C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covidbo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49C0-14F3-4454-A7F4-D9BB4928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 Paquet</dc:creator>
  <cp:keywords/>
  <dc:description/>
  <cp:lastModifiedBy>Matthew J. Armendo</cp:lastModifiedBy>
  <cp:revision>6</cp:revision>
  <cp:lastPrinted>2020-04-02T17:21:00Z</cp:lastPrinted>
  <dcterms:created xsi:type="dcterms:W3CDTF">2022-09-07T11:08:00Z</dcterms:created>
  <dcterms:modified xsi:type="dcterms:W3CDTF">2022-09-07T11:09:00Z</dcterms:modified>
</cp:coreProperties>
</file>